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B8B1" w14:textId="77777777" w:rsidR="00B47031" w:rsidRDefault="00B470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wniosku – ANKIETA</w:t>
      </w:r>
    </w:p>
    <w:p w14:paraId="765624CE" w14:textId="77777777" w:rsidR="00B47031" w:rsidRDefault="00B470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ANKIETA</w:t>
      </w:r>
    </w:p>
    <w:p w14:paraId="61CEF01D" w14:textId="77777777" w:rsidR="00B47031" w:rsidRDefault="00B470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STWIERDZAJĄCA STOPIEŃ SPEŁNIENIA PRZEZ OBIEKT HOTELARSKI WYMAGAŃ </w:t>
      </w:r>
      <w:r w:rsidR="00D93E35">
        <w:rPr>
          <w:rFonts w:ascii="Arial" w:hAnsi="Arial" w:cs="Arial"/>
          <w:b/>
          <w:sz w:val="20"/>
          <w:szCs w:val="20"/>
        </w:rPr>
        <w:t xml:space="preserve">DO RODZAJU HOTEL </w:t>
      </w:r>
      <w:r w:rsidR="000771D8">
        <w:rPr>
          <w:rFonts w:ascii="Arial" w:hAnsi="Arial" w:cs="Arial"/>
          <w:b/>
          <w:sz w:val="20"/>
          <w:szCs w:val="20"/>
        </w:rPr>
        <w:t>KATEGORII **</w:t>
      </w:r>
      <w:r w:rsidR="00840602">
        <w:rPr>
          <w:rFonts w:ascii="Arial" w:hAnsi="Arial" w:cs="Arial"/>
          <w:b/>
          <w:sz w:val="20"/>
          <w:szCs w:val="20"/>
        </w:rPr>
        <w:t xml:space="preserve"> (</w:t>
      </w:r>
      <w:r w:rsidR="000771D8">
        <w:rPr>
          <w:rFonts w:ascii="Arial" w:hAnsi="Arial" w:cs="Arial"/>
          <w:b/>
          <w:sz w:val="20"/>
          <w:szCs w:val="20"/>
        </w:rPr>
        <w:t>dwie</w:t>
      </w:r>
      <w:r>
        <w:rPr>
          <w:rFonts w:ascii="Arial" w:hAnsi="Arial" w:cs="Arial"/>
          <w:b/>
          <w:sz w:val="20"/>
          <w:szCs w:val="20"/>
        </w:rPr>
        <w:t xml:space="preserve"> gwiazdki)</w:t>
      </w:r>
    </w:p>
    <w:p w14:paraId="5ADE7D59" w14:textId="77777777" w:rsidR="00794AE1" w:rsidRPr="00B428C4" w:rsidRDefault="00794AE1" w:rsidP="00794AE1">
      <w:pPr>
        <w:rPr>
          <w:rFonts w:ascii="Arial" w:hAnsi="Arial" w:cs="Arial"/>
          <w:b/>
          <w:sz w:val="20"/>
          <w:szCs w:val="20"/>
          <w:u w:val="single"/>
        </w:rPr>
      </w:pPr>
      <w:r w:rsidRPr="00B428C4">
        <w:rPr>
          <w:rFonts w:ascii="Arial" w:hAnsi="Arial" w:cs="Arial"/>
          <w:b/>
          <w:sz w:val="20"/>
          <w:szCs w:val="20"/>
          <w:u w:val="single"/>
        </w:rPr>
        <w:t>OPIS OBIEKTU</w:t>
      </w:r>
    </w:p>
    <w:p w14:paraId="247B9FFE" w14:textId="77777777" w:rsidR="00794AE1" w:rsidRDefault="00794AE1" w:rsidP="00794AE1">
      <w:pPr>
        <w:rPr>
          <w:rFonts w:ascii="Arial" w:hAnsi="Arial" w:cs="Arial"/>
          <w:sz w:val="16"/>
          <w:szCs w:val="16"/>
        </w:rPr>
      </w:pPr>
    </w:p>
    <w:p w14:paraId="35B592E3" w14:textId="77777777" w:rsidR="00794AE1" w:rsidRPr="00B428C4" w:rsidRDefault="00794AE1" w:rsidP="00794AE1">
      <w:pPr>
        <w:rPr>
          <w:rFonts w:ascii="Arial" w:hAnsi="Arial" w:cs="Arial"/>
          <w:b/>
          <w:sz w:val="20"/>
          <w:szCs w:val="20"/>
        </w:rPr>
      </w:pPr>
      <w:r w:rsidRPr="00B428C4">
        <w:rPr>
          <w:rFonts w:ascii="Arial" w:hAnsi="Arial" w:cs="Arial"/>
          <w:b/>
          <w:sz w:val="20"/>
          <w:szCs w:val="20"/>
        </w:rPr>
        <w:t xml:space="preserve">1. Nazwa obiektu:  </w:t>
      </w:r>
      <w:r w:rsidRPr="00B428C4">
        <w:rPr>
          <w:rFonts w:ascii="Arial" w:hAnsi="Arial" w:cs="Arial"/>
          <w:sz w:val="20"/>
          <w:szCs w:val="20"/>
        </w:rPr>
        <w:t>……………….……………………………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1D0F079" w14:textId="77777777" w:rsidR="00794AE1" w:rsidRPr="00B428C4" w:rsidRDefault="00794AE1" w:rsidP="00794AE1">
      <w:pPr>
        <w:rPr>
          <w:rFonts w:ascii="Arial" w:hAnsi="Arial" w:cs="Arial"/>
          <w:sz w:val="20"/>
          <w:szCs w:val="20"/>
        </w:rPr>
      </w:pPr>
    </w:p>
    <w:p w14:paraId="17A61BEA" w14:textId="77777777" w:rsidR="00794AE1" w:rsidRDefault="00794AE1" w:rsidP="00794AE1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428C4">
        <w:rPr>
          <w:rFonts w:ascii="Arial" w:hAnsi="Arial" w:cs="Arial"/>
          <w:b/>
          <w:sz w:val="20"/>
          <w:szCs w:val="20"/>
        </w:rPr>
        <w:t>Adres obiektu:</w:t>
      </w:r>
      <w:r w:rsidRPr="00B428C4">
        <w:rPr>
          <w:rFonts w:ascii="Arial" w:hAnsi="Arial" w:cs="Arial"/>
          <w:sz w:val="20"/>
          <w:szCs w:val="20"/>
        </w:rPr>
        <w:t>………………………….……………..………….……………</w:t>
      </w:r>
      <w:r>
        <w:rPr>
          <w:rFonts w:ascii="Arial" w:hAnsi="Arial" w:cs="Arial"/>
          <w:sz w:val="20"/>
          <w:szCs w:val="20"/>
        </w:rPr>
        <w:t>.…………………..…………</w:t>
      </w:r>
    </w:p>
    <w:p w14:paraId="5A899E32" w14:textId="77777777" w:rsidR="00794AE1" w:rsidRPr="00B428C4" w:rsidRDefault="00794AE1" w:rsidP="00794AE1">
      <w:pPr>
        <w:rPr>
          <w:rFonts w:ascii="Arial" w:hAnsi="Arial" w:cs="Arial"/>
          <w:b/>
          <w:sz w:val="20"/>
          <w:szCs w:val="20"/>
        </w:rPr>
      </w:pPr>
    </w:p>
    <w:p w14:paraId="6C86DB39" w14:textId="77777777" w:rsidR="00794AE1" w:rsidRDefault="00794AE1" w:rsidP="00794AE1">
      <w:pPr>
        <w:rPr>
          <w:rFonts w:ascii="Arial" w:hAnsi="Arial" w:cs="Arial"/>
          <w:sz w:val="20"/>
          <w:szCs w:val="20"/>
        </w:rPr>
      </w:pPr>
      <w:r w:rsidRPr="00DA1E44">
        <w:rPr>
          <w:rFonts w:ascii="Arial" w:hAnsi="Arial" w:cs="Arial"/>
          <w:b/>
          <w:sz w:val="20"/>
          <w:szCs w:val="20"/>
        </w:rPr>
        <w:t>3. Kontakt</w:t>
      </w:r>
      <w:r w:rsidRPr="00B428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950B9A" w14:textId="77777777" w:rsidR="00794AE1" w:rsidRDefault="00794AE1" w:rsidP="00794AE1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sz w:val="20"/>
          <w:szCs w:val="20"/>
        </w:rPr>
        <w:t>- n</w:t>
      </w:r>
      <w:r>
        <w:rPr>
          <w:rFonts w:ascii="Arial" w:hAnsi="Arial" w:cs="Arial"/>
          <w:sz w:val="20"/>
          <w:szCs w:val="20"/>
        </w:rPr>
        <w:t>umer t</w:t>
      </w:r>
      <w:r w:rsidRPr="00B428C4">
        <w:rPr>
          <w:rFonts w:ascii="Arial" w:hAnsi="Arial" w:cs="Arial"/>
          <w:sz w:val="20"/>
          <w:szCs w:val="20"/>
        </w:rPr>
        <w:t xml:space="preserve">elefonu: </w:t>
      </w:r>
      <w:r>
        <w:rPr>
          <w:rFonts w:ascii="Arial" w:hAnsi="Arial" w:cs="Arial"/>
          <w:sz w:val="20"/>
          <w:szCs w:val="20"/>
        </w:rPr>
        <w:t>……………….…</w:t>
      </w:r>
      <w:r w:rsidRPr="00B428C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  - adres poczty elektronicznej: ……………………..……….</w:t>
      </w:r>
    </w:p>
    <w:p w14:paraId="4CEACA04" w14:textId="77777777" w:rsidR="00794AE1" w:rsidRDefault="00794AE1" w:rsidP="00794AE1">
      <w:pPr>
        <w:rPr>
          <w:rFonts w:ascii="Arial" w:hAnsi="Arial" w:cs="Arial"/>
          <w:sz w:val="20"/>
          <w:szCs w:val="20"/>
        </w:rPr>
      </w:pPr>
    </w:p>
    <w:p w14:paraId="6654E8B2" w14:textId="77777777" w:rsidR="00794AE1" w:rsidRDefault="00794AE1" w:rsidP="00794AE1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sz w:val="20"/>
          <w:szCs w:val="20"/>
        </w:rPr>
        <w:t xml:space="preserve"> - numer faksu </w:t>
      </w:r>
    </w:p>
    <w:p w14:paraId="626FEE6C" w14:textId="77777777" w:rsidR="00794AE1" w:rsidRDefault="00794AE1" w:rsidP="00794A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</w:t>
      </w:r>
      <w:r w:rsidRPr="00B428C4">
        <w:rPr>
          <w:rFonts w:ascii="Arial" w:hAnsi="Arial" w:cs="Arial"/>
          <w:sz w:val="20"/>
          <w:szCs w:val="20"/>
        </w:rPr>
        <w:t>o ile obiekt posiada)</w:t>
      </w:r>
      <w:r>
        <w:rPr>
          <w:rFonts w:ascii="Arial" w:hAnsi="Arial" w:cs="Arial"/>
          <w:sz w:val="20"/>
          <w:szCs w:val="20"/>
        </w:rPr>
        <w:t>:</w:t>
      </w:r>
      <w:r w:rsidRPr="00B428C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……………………..  - adres strony internetowej: …………………..……………</w:t>
      </w:r>
    </w:p>
    <w:p w14:paraId="7B1A8570" w14:textId="77777777" w:rsidR="00794AE1" w:rsidRPr="00B428C4" w:rsidRDefault="00794AE1" w:rsidP="00794AE1">
      <w:pPr>
        <w:rPr>
          <w:rFonts w:ascii="Arial" w:hAnsi="Arial" w:cs="Arial"/>
          <w:sz w:val="20"/>
          <w:szCs w:val="20"/>
        </w:rPr>
      </w:pPr>
    </w:p>
    <w:p w14:paraId="437E2295" w14:textId="77777777" w:rsidR="00794AE1" w:rsidRPr="00B428C4" w:rsidRDefault="00794AE1" w:rsidP="00794A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B428C4">
        <w:rPr>
          <w:rFonts w:ascii="Arial" w:hAnsi="Arial" w:cs="Arial"/>
          <w:b/>
          <w:sz w:val="20"/>
          <w:szCs w:val="20"/>
        </w:rPr>
        <w:t>. Położenie obiektu</w:t>
      </w:r>
      <w:r>
        <w:rPr>
          <w:rFonts w:ascii="Arial" w:hAnsi="Arial" w:cs="Arial"/>
          <w:b/>
          <w:sz w:val="20"/>
          <w:szCs w:val="20"/>
        </w:rPr>
        <w:t>:</w:t>
      </w:r>
      <w:r w:rsidRPr="00B428C4">
        <w:rPr>
          <w:rFonts w:ascii="Arial" w:hAnsi="Arial" w:cs="Arial"/>
          <w:sz w:val="20"/>
          <w:szCs w:val="20"/>
        </w:rPr>
        <w:t xml:space="preserve">   ………………………………..…………        </w:t>
      </w:r>
      <w:r>
        <w:rPr>
          <w:rFonts w:ascii="Arial" w:hAnsi="Arial" w:cs="Arial"/>
          <w:sz w:val="20"/>
          <w:szCs w:val="20"/>
        </w:rPr>
        <w:t>………………………………..…..…</w:t>
      </w:r>
    </w:p>
    <w:p w14:paraId="59018292" w14:textId="77777777" w:rsidR="00794AE1" w:rsidRPr="00070842" w:rsidRDefault="00794AE1" w:rsidP="00794AE1">
      <w:pPr>
        <w:rPr>
          <w:rFonts w:ascii="Arial" w:hAnsi="Arial" w:cs="Arial"/>
          <w:sz w:val="18"/>
          <w:szCs w:val="18"/>
        </w:rPr>
      </w:pPr>
      <w:r w:rsidRPr="00070842">
        <w:rPr>
          <w:rFonts w:ascii="Arial" w:hAnsi="Arial" w:cs="Arial"/>
          <w:sz w:val="18"/>
          <w:szCs w:val="18"/>
        </w:rPr>
        <w:t xml:space="preserve">                                                    (powiat)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070842">
        <w:rPr>
          <w:rFonts w:ascii="Arial" w:hAnsi="Arial" w:cs="Arial"/>
          <w:sz w:val="18"/>
          <w:szCs w:val="18"/>
        </w:rPr>
        <w:t xml:space="preserve">   (gmina)</w:t>
      </w:r>
    </w:p>
    <w:p w14:paraId="29FB1014" w14:textId="77777777" w:rsidR="00794AE1" w:rsidRPr="00070842" w:rsidRDefault="00794AE1" w:rsidP="00794AE1">
      <w:pPr>
        <w:rPr>
          <w:rFonts w:ascii="Arial" w:hAnsi="Arial" w:cs="Arial"/>
          <w:sz w:val="18"/>
          <w:szCs w:val="18"/>
        </w:rPr>
      </w:pPr>
    </w:p>
    <w:p w14:paraId="1FA49E78" w14:textId="77777777" w:rsidR="00794AE1" w:rsidRPr="0084600D" w:rsidRDefault="00794AE1" w:rsidP="00794AE1">
      <w:pPr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84600D">
        <w:rPr>
          <w:rFonts w:ascii="Arial" w:hAnsi="Arial" w:cs="Arial"/>
          <w:sz w:val="20"/>
          <w:szCs w:val="20"/>
        </w:rPr>
        <w:t>………</w:t>
      </w:r>
    </w:p>
    <w:p w14:paraId="096014D9" w14:textId="77777777" w:rsidR="00794AE1" w:rsidRPr="0084600D" w:rsidRDefault="00794AE1" w:rsidP="00794AE1">
      <w:pPr>
        <w:jc w:val="both"/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sz w:val="20"/>
          <w:szCs w:val="20"/>
        </w:rPr>
        <w:t xml:space="preserve">                                                   (np. przy drodze krajowej A4, w centrum miasta  itp.)</w:t>
      </w:r>
    </w:p>
    <w:p w14:paraId="460C8599" w14:textId="77777777" w:rsidR="00794AE1" w:rsidRPr="0084600D" w:rsidRDefault="00794AE1" w:rsidP="00794AE1">
      <w:pPr>
        <w:jc w:val="both"/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b/>
          <w:sz w:val="20"/>
          <w:szCs w:val="20"/>
        </w:rPr>
        <w:t xml:space="preserve"> </w:t>
      </w:r>
    </w:p>
    <w:p w14:paraId="696E2455" w14:textId="77777777" w:rsidR="00794AE1" w:rsidRDefault="00794AE1" w:rsidP="00794AE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5. Okres świadczenia usług: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4174C458" w14:textId="77777777" w:rsidR="00794AE1" w:rsidRDefault="00794AE1" w:rsidP="00794AE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(całorocznie / sezonowo w okresie od … do …)</w:t>
      </w:r>
    </w:p>
    <w:p w14:paraId="379D3A49" w14:textId="77777777" w:rsidR="00794AE1" w:rsidRDefault="00794AE1" w:rsidP="00794AE1">
      <w:pPr>
        <w:jc w:val="both"/>
        <w:rPr>
          <w:rFonts w:ascii="Arial" w:hAnsi="Arial" w:cs="Arial"/>
          <w:sz w:val="16"/>
          <w:szCs w:val="16"/>
        </w:rPr>
      </w:pPr>
    </w:p>
    <w:p w14:paraId="25D1E5F4" w14:textId="77777777" w:rsidR="00794AE1" w:rsidRDefault="00794AE1" w:rsidP="00794AE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Jednostki mieszkalne i miejsca noclegowe: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09"/>
        <w:gridCol w:w="1371"/>
        <w:gridCol w:w="1707"/>
      </w:tblGrid>
      <w:tr w:rsidR="00794AE1" w14:paraId="579558FD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  <w:jc w:val="center"/>
        </w:trPr>
        <w:tc>
          <w:tcPr>
            <w:tcW w:w="4041" w:type="dxa"/>
            <w:vMerge w:val="restart"/>
            <w:vAlign w:val="center"/>
          </w:tcPr>
          <w:p w14:paraId="006F768B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480" w:type="dxa"/>
            <w:gridSpan w:val="2"/>
            <w:vAlign w:val="center"/>
          </w:tcPr>
          <w:p w14:paraId="4F236F1D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Liczba jednostek</w:t>
            </w:r>
          </w:p>
          <w:p w14:paraId="1D6A835B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mieszkalnych</w:t>
            </w:r>
          </w:p>
          <w:p w14:paraId="1A3DF481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D9C66A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9DAA46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miemimieszkalnych</w:t>
            </w:r>
            <w:proofErr w:type="spellEnd"/>
          </w:p>
        </w:tc>
        <w:tc>
          <w:tcPr>
            <w:tcW w:w="1707" w:type="dxa"/>
            <w:vMerge w:val="restart"/>
          </w:tcPr>
          <w:p w14:paraId="219A0A23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2D8397DD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Liczba miejsc </w:t>
            </w:r>
          </w:p>
          <w:p w14:paraId="2C65C723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noclegowych</w:t>
            </w:r>
          </w:p>
        </w:tc>
      </w:tr>
      <w:tr w:rsidR="00794AE1" w14:paraId="30A54B56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4041" w:type="dxa"/>
            <w:vMerge/>
          </w:tcPr>
          <w:p w14:paraId="1783C27F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4C93AC9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łaz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 WC</w:t>
            </w:r>
          </w:p>
        </w:tc>
        <w:tc>
          <w:tcPr>
            <w:tcW w:w="1371" w:type="dxa"/>
            <w:vAlign w:val="center"/>
          </w:tcPr>
          <w:p w14:paraId="26E0F0C9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węzła</w:t>
            </w:r>
          </w:p>
          <w:p w14:paraId="1E82189A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sanitarnego</w:t>
            </w:r>
          </w:p>
        </w:tc>
        <w:tc>
          <w:tcPr>
            <w:tcW w:w="1707" w:type="dxa"/>
            <w:vMerge/>
          </w:tcPr>
          <w:p w14:paraId="7FF68DA7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0EF2B717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047EBE5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apartamenty</w:t>
            </w:r>
          </w:p>
        </w:tc>
        <w:tc>
          <w:tcPr>
            <w:tcW w:w="1109" w:type="dxa"/>
            <w:vAlign w:val="center"/>
          </w:tcPr>
          <w:p w14:paraId="72319F3B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4B6A1FA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D70E44A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329E5F4E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066966B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1-osobowe</w:t>
            </w:r>
          </w:p>
        </w:tc>
        <w:tc>
          <w:tcPr>
            <w:tcW w:w="1109" w:type="dxa"/>
            <w:vAlign w:val="center"/>
          </w:tcPr>
          <w:p w14:paraId="4AA54F07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2D5964F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6F43B94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1F018AC0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00BAF234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2-osobowe</w:t>
            </w:r>
          </w:p>
        </w:tc>
        <w:tc>
          <w:tcPr>
            <w:tcW w:w="1109" w:type="dxa"/>
            <w:vAlign w:val="center"/>
          </w:tcPr>
          <w:p w14:paraId="1EEA7794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3FA3592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50E5E7FC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741F93E4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9349B9A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3-osobowe</w:t>
            </w:r>
          </w:p>
        </w:tc>
        <w:tc>
          <w:tcPr>
            <w:tcW w:w="1109" w:type="dxa"/>
            <w:vAlign w:val="center"/>
          </w:tcPr>
          <w:p w14:paraId="12423119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06250DF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26C524C0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5ED44877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A79903B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4-osobowe</w:t>
            </w:r>
          </w:p>
        </w:tc>
        <w:tc>
          <w:tcPr>
            <w:tcW w:w="1109" w:type="dxa"/>
            <w:vAlign w:val="center"/>
          </w:tcPr>
          <w:p w14:paraId="249F11C2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5790FBB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05D1AA8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455E89B6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0ECE83B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większe niż 4-osobowe</w:t>
            </w:r>
          </w:p>
        </w:tc>
        <w:tc>
          <w:tcPr>
            <w:tcW w:w="1109" w:type="dxa"/>
            <w:vAlign w:val="center"/>
          </w:tcPr>
          <w:p w14:paraId="6B95E198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FFC6CF7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1ED3D89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46A6DAE7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6D5D5E5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dla osób niepełnosprawnych</w:t>
            </w:r>
          </w:p>
          <w:p w14:paraId="647B96AB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4500E36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E3E23A1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0E9B49F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0C32F7F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6B01FF2A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4A6B27CE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4041" w:type="dxa"/>
            <w:vAlign w:val="center"/>
          </w:tcPr>
          <w:p w14:paraId="0A28B872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F29C3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  <w:p w14:paraId="5738AFCD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BD22C4" w14:textId="77777777" w:rsidR="00794AE1" w:rsidRPr="00DF29C3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6EB8421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438D868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3D2CF45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9665A77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6A95D40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E2F596" w14:textId="77777777" w:rsidR="00794AE1" w:rsidRDefault="00794AE1" w:rsidP="00794AE1">
      <w:pPr>
        <w:jc w:val="both"/>
        <w:rPr>
          <w:rFonts w:ascii="Arial" w:hAnsi="Arial" w:cs="Arial"/>
          <w:b/>
          <w:sz w:val="20"/>
          <w:szCs w:val="20"/>
        </w:rPr>
      </w:pPr>
    </w:p>
    <w:p w14:paraId="1CF4369D" w14:textId="77777777" w:rsidR="00794AE1" w:rsidRDefault="00794AE1" w:rsidP="00794AE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 Liczba kondygnacji w obiekcie:………………………………….………….….</w:t>
      </w:r>
    </w:p>
    <w:p w14:paraId="5FDFE493" w14:textId="77777777" w:rsidR="00794AE1" w:rsidRDefault="00794AE1" w:rsidP="00794AE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Liczba kondygnacji dostępnych dla gości: …………………………………..        </w:t>
      </w:r>
    </w:p>
    <w:p w14:paraId="2B50B671" w14:textId="77777777" w:rsidR="00794AE1" w:rsidRDefault="00794AE1" w:rsidP="00794AE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273DB20" w14:textId="77777777" w:rsidR="00794AE1" w:rsidRDefault="00794AE1" w:rsidP="00794AE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Inne urządzenia i usługi dla gości </w:t>
      </w:r>
    </w:p>
    <w:tbl>
      <w:tblPr>
        <w:tblW w:w="866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813"/>
        <w:gridCol w:w="2505"/>
        <w:gridCol w:w="1153"/>
      </w:tblGrid>
      <w:tr w:rsidR="00794AE1" w14:paraId="3C791DEC" w14:textId="77777777" w:rsidTr="003148C7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198" w:type="dxa"/>
            <w:vAlign w:val="bottom"/>
          </w:tcPr>
          <w:p w14:paraId="41AA3ECE" w14:textId="77777777" w:rsidR="00794AE1" w:rsidRDefault="00794AE1" w:rsidP="003148C7">
            <w:pPr>
              <w:spacing w:line="360" w:lineRule="auto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813" w:type="dxa"/>
            <w:vAlign w:val="bottom"/>
          </w:tcPr>
          <w:p w14:paraId="3B38390E" w14:textId="77777777" w:rsidR="00794AE1" w:rsidRDefault="00794AE1" w:rsidP="003148C7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tak/ nie </w:t>
            </w:r>
          </w:p>
        </w:tc>
        <w:tc>
          <w:tcPr>
            <w:tcW w:w="2505" w:type="dxa"/>
          </w:tcPr>
          <w:p w14:paraId="76F1AE37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1151" w:type="dxa"/>
          </w:tcPr>
          <w:p w14:paraId="30B575E8" w14:textId="77777777" w:rsidR="00794AE1" w:rsidRDefault="00794AE1" w:rsidP="003148C7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794AE1" w14:paraId="4C065A33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98" w:type="dxa"/>
            <w:vAlign w:val="center"/>
          </w:tcPr>
          <w:p w14:paraId="0D7DBC02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przy obiekcie</w:t>
            </w:r>
          </w:p>
        </w:tc>
        <w:tc>
          <w:tcPr>
            <w:tcW w:w="813" w:type="dxa"/>
            <w:vAlign w:val="center"/>
          </w:tcPr>
          <w:p w14:paraId="2BA240F7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AA30BF7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1151" w:type="dxa"/>
          </w:tcPr>
          <w:p w14:paraId="2C0EBA1B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530DEB74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ABF3FCE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 osobowa</w:t>
            </w:r>
          </w:p>
        </w:tc>
        <w:tc>
          <w:tcPr>
            <w:tcW w:w="813" w:type="dxa"/>
            <w:vAlign w:val="center"/>
          </w:tcPr>
          <w:p w14:paraId="05FF7D2F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35722228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Siłownia</w:t>
            </w:r>
          </w:p>
        </w:tc>
        <w:tc>
          <w:tcPr>
            <w:tcW w:w="1151" w:type="dxa"/>
          </w:tcPr>
          <w:p w14:paraId="76952734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3C3A2407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580E9AD4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 towarowa</w:t>
            </w:r>
          </w:p>
        </w:tc>
        <w:tc>
          <w:tcPr>
            <w:tcW w:w="813" w:type="dxa"/>
            <w:vAlign w:val="center"/>
          </w:tcPr>
          <w:p w14:paraId="4356A11D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6D6FB72A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Solarium</w:t>
            </w:r>
          </w:p>
        </w:tc>
        <w:tc>
          <w:tcPr>
            <w:tcW w:w="1151" w:type="dxa"/>
          </w:tcPr>
          <w:p w14:paraId="71D2BA18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7103CD76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1D84FD62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Dostępność kawy, herbaty w pokojach</w:t>
            </w:r>
          </w:p>
        </w:tc>
        <w:tc>
          <w:tcPr>
            <w:tcW w:w="813" w:type="dxa"/>
            <w:vAlign w:val="center"/>
          </w:tcPr>
          <w:p w14:paraId="11F94E1A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24360973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Masaże</w:t>
            </w:r>
          </w:p>
        </w:tc>
        <w:tc>
          <w:tcPr>
            <w:tcW w:w="1151" w:type="dxa"/>
          </w:tcPr>
          <w:p w14:paraId="481537A0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0B5D6591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39EE2DFD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jazdy konnej</w:t>
            </w:r>
          </w:p>
        </w:tc>
        <w:tc>
          <w:tcPr>
            <w:tcW w:w="813" w:type="dxa"/>
            <w:vAlign w:val="center"/>
          </w:tcPr>
          <w:p w14:paraId="01672226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6C95BA1C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Basen</w:t>
            </w:r>
          </w:p>
        </w:tc>
        <w:tc>
          <w:tcPr>
            <w:tcW w:w="1151" w:type="dxa"/>
          </w:tcPr>
          <w:p w14:paraId="4711A7C1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2ACD7C4B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190E25F9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Kąpielisko </w:t>
            </w:r>
          </w:p>
        </w:tc>
        <w:tc>
          <w:tcPr>
            <w:tcW w:w="813" w:type="dxa"/>
            <w:vAlign w:val="center"/>
          </w:tcPr>
          <w:p w14:paraId="4ED38112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30B718C" w14:textId="77777777" w:rsidR="00794AE1" w:rsidRDefault="00794AE1" w:rsidP="003148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0FD1D1" w14:textId="77777777" w:rsidR="00794AE1" w:rsidRDefault="00794AE1" w:rsidP="003148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F0FD1E" w14:textId="77777777" w:rsidR="00794AE1" w:rsidRDefault="00794AE1" w:rsidP="003148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B3899" w14:textId="77777777" w:rsidR="00794AE1" w:rsidRDefault="00794AE1" w:rsidP="003148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27111D" w14:textId="77777777" w:rsidR="00794AE1" w:rsidRDefault="00794AE1" w:rsidP="003148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C83C9C" w14:textId="77777777" w:rsidR="00794AE1" w:rsidRDefault="00794AE1" w:rsidP="003148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C9F38E" w14:textId="77777777" w:rsidR="00794AE1" w:rsidRDefault="00794AE1" w:rsidP="003148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9161FB" w14:textId="77777777" w:rsidR="00794AE1" w:rsidRDefault="00794AE1" w:rsidP="003148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A68BA64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Jacuzzi</w:t>
            </w:r>
          </w:p>
        </w:tc>
        <w:tc>
          <w:tcPr>
            <w:tcW w:w="1151" w:type="dxa"/>
          </w:tcPr>
          <w:p w14:paraId="7EC370DB" w14:textId="77777777" w:rsidR="00794AE1" w:rsidRDefault="00794AE1" w:rsidP="003148C7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576AF3B3" w14:textId="77777777" w:rsidTr="003148C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669" w:type="dxa"/>
            <w:gridSpan w:val="4"/>
            <w:vAlign w:val="center"/>
          </w:tcPr>
          <w:p w14:paraId="2826111B" w14:textId="77777777" w:rsidR="00794AE1" w:rsidRPr="0050201B" w:rsidRDefault="00794AE1" w:rsidP="003148C7">
            <w:pPr>
              <w:pStyle w:val="Akapitzlist"/>
              <w:tabs>
                <w:tab w:val="center" w:pos="8505"/>
              </w:tabs>
              <w:spacing w:line="269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0201B">
              <w:rPr>
                <w:rFonts w:ascii="Arial" w:eastAsia="Arial" w:hAnsi="Arial" w:cs="Arial"/>
                <w:sz w:val="18"/>
                <w:szCs w:val="18"/>
              </w:rPr>
              <w:t>Inne urządzenia i usługi:</w:t>
            </w:r>
          </w:p>
        </w:tc>
      </w:tr>
    </w:tbl>
    <w:p w14:paraId="3D141163" w14:textId="77777777" w:rsidR="00794AE1" w:rsidRDefault="00794AE1" w:rsidP="00794AE1">
      <w:pPr>
        <w:jc w:val="both"/>
        <w:rPr>
          <w:rFonts w:ascii="Arial" w:hAnsi="Arial" w:cs="Arial"/>
          <w:b/>
          <w:sz w:val="20"/>
          <w:szCs w:val="20"/>
        </w:rPr>
        <w:sectPr w:rsidR="00794AE1" w:rsidSect="00794AE1">
          <w:footerReference w:type="default" r:id="rId7"/>
          <w:type w:val="continuous"/>
          <w:pgSz w:w="11906" w:h="16838"/>
          <w:pgMar w:top="284" w:right="1417" w:bottom="567" w:left="1417" w:header="708" w:footer="0" w:gutter="0"/>
          <w:cols w:space="708"/>
          <w:docGrid w:linePitch="360"/>
        </w:sectPr>
      </w:pPr>
    </w:p>
    <w:p w14:paraId="45EBEA5E" w14:textId="77777777" w:rsidR="00794AE1" w:rsidRDefault="00794AE1" w:rsidP="00794AE1">
      <w:pPr>
        <w:jc w:val="both"/>
        <w:rPr>
          <w:rFonts w:ascii="Arial" w:hAnsi="Arial" w:cs="Arial"/>
          <w:b/>
          <w:sz w:val="20"/>
          <w:szCs w:val="20"/>
        </w:rPr>
        <w:sectPr w:rsidR="00794AE1" w:rsidSect="003148C7">
          <w:type w:val="continuous"/>
          <w:pgSz w:w="11906" w:h="16838"/>
          <w:pgMar w:top="709" w:right="1417" w:bottom="1417" w:left="1417" w:header="708" w:footer="708" w:gutter="0"/>
          <w:cols w:num="2" w:space="282"/>
          <w:docGrid w:linePitch="360"/>
        </w:sectPr>
      </w:pPr>
    </w:p>
    <w:p w14:paraId="068AE51B" w14:textId="77777777" w:rsidR="00794AE1" w:rsidRDefault="00794AE1" w:rsidP="00794AE1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9.Pomieszczenia</w:t>
      </w:r>
      <w:r w:rsidR="00FE61BB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gastronomiczne i konferencyjne</w:t>
      </w:r>
      <w:r w:rsidR="00FE61BB">
        <w:rPr>
          <w:rFonts w:ascii="Arial" w:hAnsi="Arial" w:cs="Arial"/>
          <w:b/>
          <w:sz w:val="18"/>
          <w:szCs w:val="20"/>
        </w:rPr>
        <w:t xml:space="preserve"> </w:t>
      </w:r>
    </w:p>
    <w:tbl>
      <w:tblPr>
        <w:tblW w:w="42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1134"/>
        <w:gridCol w:w="712"/>
      </w:tblGrid>
      <w:tr w:rsidR="00794AE1" w14:paraId="00965372" w14:textId="77777777" w:rsidTr="0046722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843" w:type="dxa"/>
            <w:vAlign w:val="center"/>
          </w:tcPr>
          <w:p w14:paraId="1983DED4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083052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pomieszczenia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C32BAAB" w14:textId="77777777" w:rsidR="00794AE1" w:rsidRPr="00EC2862" w:rsidRDefault="00794AE1" w:rsidP="003148C7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2FF5C8" w14:textId="77777777" w:rsidR="00794AE1" w:rsidRPr="00EC2862" w:rsidRDefault="00794AE1" w:rsidP="003148C7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1134" w:type="dxa"/>
          </w:tcPr>
          <w:p w14:paraId="07F4D453" w14:textId="77777777" w:rsidR="00794AE1" w:rsidRDefault="00794AE1" w:rsidP="003148C7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56821F63" w14:textId="77777777" w:rsidR="00794AE1" w:rsidRPr="00EC2862" w:rsidRDefault="00794AE1" w:rsidP="003148C7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pomieszczeń</w:t>
            </w:r>
          </w:p>
        </w:tc>
        <w:tc>
          <w:tcPr>
            <w:tcW w:w="712" w:type="dxa"/>
            <w:vAlign w:val="center"/>
          </w:tcPr>
          <w:p w14:paraId="58FAEB63" w14:textId="77777777" w:rsidR="00794AE1" w:rsidRPr="00EC2862" w:rsidRDefault="00794AE1" w:rsidP="003148C7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 xml:space="preserve">iczba </w:t>
            </w:r>
          </w:p>
          <w:p w14:paraId="2D250750" w14:textId="77777777" w:rsidR="00794AE1" w:rsidRPr="00EC2862" w:rsidRDefault="00794AE1" w:rsidP="003148C7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2862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</w:tr>
      <w:tr w:rsidR="00794AE1" w14:paraId="149DB912" w14:textId="77777777" w:rsidTr="004672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843" w:type="dxa"/>
            <w:vAlign w:val="center"/>
          </w:tcPr>
          <w:p w14:paraId="220BE58D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67" w:type="dxa"/>
            <w:vAlign w:val="center"/>
          </w:tcPr>
          <w:p w14:paraId="3D722159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76317A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77550B41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17357CD7" w14:textId="77777777" w:rsidTr="004672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843" w:type="dxa"/>
            <w:vAlign w:val="center"/>
          </w:tcPr>
          <w:p w14:paraId="01D1B625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 </w:t>
            </w:r>
          </w:p>
        </w:tc>
        <w:tc>
          <w:tcPr>
            <w:tcW w:w="567" w:type="dxa"/>
            <w:vAlign w:val="center"/>
          </w:tcPr>
          <w:p w14:paraId="65454B4F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66F370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3E95E315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00EBCD15" w14:textId="77777777" w:rsidTr="004672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843" w:type="dxa"/>
            <w:vAlign w:val="center"/>
          </w:tcPr>
          <w:p w14:paraId="7A030045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567" w:type="dxa"/>
            <w:vAlign w:val="center"/>
          </w:tcPr>
          <w:p w14:paraId="602E51CC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04ED54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141190C7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2FDF544A" w14:textId="77777777" w:rsidTr="004672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843" w:type="dxa"/>
            <w:vAlign w:val="center"/>
          </w:tcPr>
          <w:p w14:paraId="7127473D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567" w:type="dxa"/>
            <w:vAlign w:val="center"/>
          </w:tcPr>
          <w:p w14:paraId="0AE4DA3D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95048B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57DC0CAE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08795616" w14:textId="77777777" w:rsidTr="004672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843" w:type="dxa"/>
            <w:vAlign w:val="center"/>
          </w:tcPr>
          <w:p w14:paraId="25B175FF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 gastronomiczny</w:t>
            </w:r>
          </w:p>
        </w:tc>
        <w:tc>
          <w:tcPr>
            <w:tcW w:w="567" w:type="dxa"/>
            <w:vAlign w:val="center"/>
          </w:tcPr>
          <w:p w14:paraId="24088CAF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09CF44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E615EA9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09FBF30B" w14:textId="77777777" w:rsidTr="0046722D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843" w:type="dxa"/>
            <w:vAlign w:val="center"/>
          </w:tcPr>
          <w:p w14:paraId="31E8318E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wielofunkcyjna/</w:t>
            </w:r>
          </w:p>
          <w:p w14:paraId="33C1EAD4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bankietowa</w:t>
            </w:r>
          </w:p>
          <w:p w14:paraId="315AA37A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D3E5EB3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5CC401FF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8D6EF9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73068" w14:textId="77777777" w:rsidR="00794AE1" w:rsidRDefault="00794AE1" w:rsidP="003148C7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7238D979" w14:textId="77777777" w:rsidR="00794AE1" w:rsidRDefault="00794AE1" w:rsidP="003148C7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7E07821B" w14:textId="77777777" w:rsidTr="0046722D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1843" w:type="dxa"/>
            <w:vAlign w:val="center"/>
          </w:tcPr>
          <w:p w14:paraId="21A798AE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567" w:type="dxa"/>
            <w:vAlign w:val="center"/>
          </w:tcPr>
          <w:p w14:paraId="35992114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96DC40" w14:textId="77777777" w:rsidR="00794AE1" w:rsidRDefault="00794AE1" w:rsidP="003148C7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0C8C50E1" w14:textId="77777777" w:rsidR="00794AE1" w:rsidRDefault="00794AE1" w:rsidP="003148C7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1732C2" w14:textId="77777777" w:rsidR="00794AE1" w:rsidRDefault="00794AE1" w:rsidP="00794AE1">
      <w:pPr>
        <w:rPr>
          <w:rFonts w:ascii="Arial" w:hAnsi="Arial" w:cs="Arial"/>
          <w:bCs/>
          <w:sz w:val="18"/>
          <w:szCs w:val="18"/>
        </w:rPr>
      </w:pPr>
    </w:p>
    <w:p w14:paraId="7202F425" w14:textId="77777777" w:rsidR="00794AE1" w:rsidRDefault="00794AE1" w:rsidP="00794AE1">
      <w:pPr>
        <w:ind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</w:t>
      </w:r>
      <w:r>
        <w:rPr>
          <w:rFonts w:ascii="Arial" w:hAnsi="Arial" w:cs="Arial"/>
          <w:b/>
          <w:bCs/>
          <w:sz w:val="18"/>
          <w:szCs w:val="18"/>
        </w:rPr>
        <w:t>10</w:t>
      </w:r>
      <w:r w:rsidRPr="00EC2862">
        <w:rPr>
          <w:rFonts w:ascii="Arial" w:hAnsi="Arial" w:cs="Arial"/>
          <w:b/>
          <w:bCs/>
          <w:sz w:val="18"/>
          <w:szCs w:val="18"/>
        </w:rPr>
        <w:t>.</w:t>
      </w:r>
      <w:r w:rsidRPr="00E9077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Dostosowanie do potrzeb osób   </w:t>
      </w:r>
      <w:r>
        <w:rPr>
          <w:rFonts w:ascii="Arial" w:hAnsi="Arial" w:cs="Arial"/>
          <w:b/>
          <w:sz w:val="18"/>
          <w:szCs w:val="18"/>
        </w:rPr>
        <w:br/>
        <w:t xml:space="preserve">                  niepełnosprawnych </w:t>
      </w:r>
    </w:p>
    <w:p w14:paraId="765D2E12" w14:textId="77777777" w:rsidR="00794AE1" w:rsidRPr="003C188A" w:rsidRDefault="00794AE1" w:rsidP="00794AE1">
      <w:pPr>
        <w:ind w:right="-567"/>
        <w:rPr>
          <w:rFonts w:ascii="Arial" w:hAnsi="Arial" w:cs="Arial"/>
          <w:b/>
          <w:sz w:val="18"/>
          <w:szCs w:val="18"/>
        </w:rPr>
      </w:pPr>
    </w:p>
    <w:tbl>
      <w:tblPr>
        <w:tblW w:w="38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853"/>
      </w:tblGrid>
      <w:tr w:rsidR="00794AE1" w14:paraId="055310AD" w14:textId="77777777" w:rsidTr="003148C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86" w:type="dxa"/>
            <w:vAlign w:val="center"/>
          </w:tcPr>
          <w:p w14:paraId="6FBD4CDE" w14:textId="77777777" w:rsidR="00794AE1" w:rsidRDefault="00794AE1" w:rsidP="003148C7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Rodzaj wymagania</w:t>
            </w:r>
          </w:p>
        </w:tc>
        <w:tc>
          <w:tcPr>
            <w:tcW w:w="853" w:type="dxa"/>
            <w:vAlign w:val="center"/>
          </w:tcPr>
          <w:p w14:paraId="4C3AC2E1" w14:textId="77777777" w:rsidR="00794AE1" w:rsidRDefault="00794AE1" w:rsidP="003148C7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 nie</w:t>
            </w:r>
          </w:p>
        </w:tc>
      </w:tr>
      <w:tr w:rsidR="00794AE1" w14:paraId="2D196348" w14:textId="77777777" w:rsidTr="003148C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5EB375A4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Podjazd do obiektu</w:t>
            </w:r>
          </w:p>
        </w:tc>
        <w:tc>
          <w:tcPr>
            <w:tcW w:w="853" w:type="dxa"/>
            <w:vAlign w:val="center"/>
          </w:tcPr>
          <w:p w14:paraId="25B508A5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4FBE7433" w14:textId="77777777" w:rsidTr="003148C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4202839E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</w:t>
            </w:r>
          </w:p>
        </w:tc>
        <w:tc>
          <w:tcPr>
            <w:tcW w:w="853" w:type="dxa"/>
            <w:vAlign w:val="center"/>
          </w:tcPr>
          <w:p w14:paraId="758022A8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2D8F9629" w14:textId="77777777" w:rsidTr="003148C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587CBB64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WC ogólnodostępne </w:t>
            </w:r>
          </w:p>
        </w:tc>
        <w:tc>
          <w:tcPr>
            <w:tcW w:w="853" w:type="dxa"/>
            <w:vAlign w:val="center"/>
          </w:tcPr>
          <w:p w14:paraId="442DD6A0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7F4A98DA" w14:textId="77777777" w:rsidTr="003148C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78807B28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części gastronomicznej</w:t>
            </w:r>
          </w:p>
        </w:tc>
        <w:tc>
          <w:tcPr>
            <w:tcW w:w="853" w:type="dxa"/>
            <w:vAlign w:val="center"/>
          </w:tcPr>
          <w:p w14:paraId="7401ACAF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4CE39C0E" w14:textId="77777777" w:rsidTr="003148C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6BD6D6F5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recepcji</w:t>
            </w:r>
          </w:p>
        </w:tc>
        <w:tc>
          <w:tcPr>
            <w:tcW w:w="853" w:type="dxa"/>
            <w:vAlign w:val="center"/>
          </w:tcPr>
          <w:p w14:paraId="2C016745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1" w14:paraId="0F3D278A" w14:textId="77777777" w:rsidTr="003148C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52E6A4B2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Pokój dla osoby niepełnosprawnej</w:t>
            </w:r>
          </w:p>
        </w:tc>
        <w:tc>
          <w:tcPr>
            <w:tcW w:w="853" w:type="dxa"/>
            <w:vAlign w:val="center"/>
          </w:tcPr>
          <w:p w14:paraId="754911CF" w14:textId="77777777" w:rsidR="00794AE1" w:rsidRDefault="00794AE1" w:rsidP="003148C7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229DFE" w14:textId="77777777" w:rsidR="00B47031" w:rsidRDefault="00B47031">
      <w:pPr>
        <w:jc w:val="right"/>
        <w:rPr>
          <w:rFonts w:ascii="Arial" w:hAnsi="Arial" w:cs="Arial"/>
          <w:sz w:val="16"/>
          <w:szCs w:val="16"/>
        </w:rPr>
      </w:pPr>
    </w:p>
    <w:p w14:paraId="2313F058" w14:textId="77777777" w:rsidR="00B47031" w:rsidRDefault="00B47031">
      <w:pPr>
        <w:jc w:val="both"/>
        <w:rPr>
          <w:rFonts w:ascii="Arial" w:hAnsi="Arial" w:cs="Arial"/>
          <w:sz w:val="16"/>
          <w:szCs w:val="16"/>
        </w:rPr>
        <w:sectPr w:rsidR="00B47031">
          <w:footerReference w:type="default" r:id="rId8"/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4EF815FE" w14:textId="77777777" w:rsidR="000771D8" w:rsidRPr="00AF02F5" w:rsidRDefault="000771D8" w:rsidP="000771D8">
      <w:pPr>
        <w:rPr>
          <w:rFonts w:ascii="Arial" w:hAnsi="Arial" w:cs="Arial"/>
          <w:b/>
          <w:sz w:val="20"/>
          <w:szCs w:val="20"/>
        </w:rPr>
      </w:pPr>
      <w:r w:rsidRPr="00AF02F5">
        <w:rPr>
          <w:rFonts w:ascii="Arial" w:hAnsi="Arial" w:cs="Arial"/>
          <w:b/>
          <w:sz w:val="20"/>
          <w:szCs w:val="20"/>
        </w:rPr>
        <w:lastRenderedPageBreak/>
        <w:t>Wymagania co do wyposażenia oraz zakresu świadczonych usług, w tym usług gastronomicznych dla</w:t>
      </w:r>
    </w:p>
    <w:p w14:paraId="1E7089B1" w14:textId="77777777" w:rsidR="000771D8" w:rsidRDefault="0069048C" w:rsidP="000771D8">
      <w:pPr>
        <w:pStyle w:val="Tekstpodstawowy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HOTELU KAT. ** (</w:t>
      </w:r>
      <w:r w:rsidR="000771D8">
        <w:rPr>
          <w:rFonts w:ascii="Arial" w:hAnsi="Arial" w:cs="Arial"/>
          <w:b/>
          <w:sz w:val="24"/>
          <w:szCs w:val="24"/>
        </w:rPr>
        <w:t>dwie</w:t>
      </w:r>
      <w:r w:rsidR="000771D8" w:rsidRPr="00182DFD">
        <w:rPr>
          <w:rFonts w:ascii="Arial" w:hAnsi="Arial" w:cs="Arial"/>
          <w:b/>
          <w:sz w:val="24"/>
          <w:szCs w:val="24"/>
        </w:rPr>
        <w:t xml:space="preserve"> gwiazdki)</w:t>
      </w:r>
    </w:p>
    <w:tbl>
      <w:tblPr>
        <w:tblW w:w="10490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2"/>
        <w:gridCol w:w="567"/>
        <w:gridCol w:w="4536"/>
        <w:gridCol w:w="567"/>
        <w:gridCol w:w="709"/>
        <w:gridCol w:w="850"/>
      </w:tblGrid>
      <w:tr w:rsidR="000771D8" w:rsidRPr="0083077F" w14:paraId="43A55509" w14:textId="77777777" w:rsidTr="003765B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26" w:type="dxa"/>
            <w:shd w:val="clear" w:color="auto" w:fill="D9D9D9"/>
          </w:tcPr>
          <w:p w14:paraId="5E5F0BAA" w14:textId="77777777" w:rsidR="000771D8" w:rsidRPr="0083077F" w:rsidRDefault="000771D8" w:rsidP="008066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83077F">
              <w:rPr>
                <w:rFonts w:ascii="Arial" w:hAnsi="Arial" w:cs="Arial"/>
                <w:b/>
                <w:sz w:val="20"/>
                <w:szCs w:val="22"/>
              </w:rPr>
              <w:t>Lp</w:t>
            </w:r>
            <w:proofErr w:type="spellEnd"/>
          </w:p>
        </w:tc>
        <w:tc>
          <w:tcPr>
            <w:tcW w:w="7938" w:type="dxa"/>
            <w:gridSpan w:val="4"/>
            <w:shd w:val="clear" w:color="auto" w:fill="D9D9D9"/>
          </w:tcPr>
          <w:p w14:paraId="7F4F53B8" w14:textId="77777777" w:rsidR="000771D8" w:rsidRPr="0083077F" w:rsidRDefault="000771D8" w:rsidP="008066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3077F">
              <w:rPr>
                <w:rFonts w:ascii="Arial" w:hAnsi="Arial" w:cs="Arial"/>
                <w:b/>
                <w:sz w:val="20"/>
                <w:szCs w:val="22"/>
              </w:rPr>
              <w:t>Wymagania</w:t>
            </w:r>
          </w:p>
        </w:tc>
        <w:tc>
          <w:tcPr>
            <w:tcW w:w="567" w:type="dxa"/>
            <w:shd w:val="clear" w:color="auto" w:fill="D9D9D9"/>
          </w:tcPr>
          <w:p w14:paraId="214BA751" w14:textId="77777777" w:rsidR="000771D8" w:rsidRPr="0083077F" w:rsidRDefault="000771D8" w:rsidP="008066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3077F">
              <w:rPr>
                <w:rFonts w:ascii="Arial" w:hAnsi="Arial" w:cs="Arial"/>
                <w:b/>
                <w:sz w:val="20"/>
                <w:szCs w:val="22"/>
              </w:rPr>
              <w:t>Jest</w:t>
            </w:r>
          </w:p>
        </w:tc>
        <w:tc>
          <w:tcPr>
            <w:tcW w:w="709" w:type="dxa"/>
            <w:shd w:val="clear" w:color="auto" w:fill="D9D9D9"/>
          </w:tcPr>
          <w:p w14:paraId="6E5E906F" w14:textId="77777777" w:rsidR="000771D8" w:rsidRPr="0083077F" w:rsidRDefault="000771D8" w:rsidP="008066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3077F">
              <w:rPr>
                <w:rFonts w:ascii="Arial" w:hAnsi="Arial" w:cs="Arial"/>
                <w:b/>
                <w:sz w:val="20"/>
                <w:szCs w:val="22"/>
              </w:rPr>
              <w:t>Brak</w:t>
            </w:r>
          </w:p>
        </w:tc>
        <w:tc>
          <w:tcPr>
            <w:tcW w:w="850" w:type="dxa"/>
            <w:shd w:val="clear" w:color="auto" w:fill="D9D9D9"/>
          </w:tcPr>
          <w:p w14:paraId="3CD7F380" w14:textId="77777777" w:rsidR="000771D8" w:rsidRPr="0083077F" w:rsidRDefault="000771D8" w:rsidP="008066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3077F">
              <w:rPr>
                <w:rFonts w:ascii="Arial" w:hAnsi="Arial" w:cs="Arial"/>
                <w:b/>
                <w:sz w:val="20"/>
                <w:szCs w:val="22"/>
              </w:rPr>
              <w:t>UWAGI</w:t>
            </w:r>
          </w:p>
        </w:tc>
      </w:tr>
      <w:tr w:rsidR="000771D8" w:rsidRPr="0083077F" w14:paraId="2DCA837B" w14:textId="77777777" w:rsidTr="00376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38BC0473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200382E0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Obiekt stanowi odrębny budynek lub wydzieloną część budynku stanowiącą funkcjonalnie całość, lub zespół budynków wraz z infrastrukturą towarzyszącą</w:t>
            </w:r>
          </w:p>
        </w:tc>
        <w:tc>
          <w:tcPr>
            <w:tcW w:w="567" w:type="dxa"/>
          </w:tcPr>
          <w:p w14:paraId="41C08FB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5605C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28296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4B2F6E4A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8"/>
            <w:shd w:val="pct12" w:color="auto" w:fill="auto"/>
          </w:tcPr>
          <w:p w14:paraId="4D22DEB3" w14:textId="77777777" w:rsidR="000771D8" w:rsidRPr="0083077F" w:rsidRDefault="000771D8" w:rsidP="008066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I. Zewnętrzne elementy zagospodarowania i urządzenia</w:t>
            </w:r>
          </w:p>
          <w:p w14:paraId="4DC64AC6" w14:textId="77777777" w:rsidR="0065677D" w:rsidRPr="0083077F" w:rsidRDefault="0065677D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412A87EC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75A6D6FC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1C92740A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Bezpośrednie wejście do hallu recepcyjnego, chronione przed nadmiernym napływem powietrza z zewnątrz</w:t>
            </w:r>
          </w:p>
        </w:tc>
        <w:tc>
          <w:tcPr>
            <w:tcW w:w="567" w:type="dxa"/>
          </w:tcPr>
          <w:p w14:paraId="397A6C17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917AA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1A6F3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58758C5A" w14:textId="77777777" w:rsidTr="006567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6" w:type="dxa"/>
          </w:tcPr>
          <w:p w14:paraId="17AD3FE1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6C7857BA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Zagospodarowanie otoczenia obiektu obejmujące utwardzoną nawierzchnię dojazdów i dojść, należyte utrzymanie zieleni ozdobnej i izolacyjnej, oświetlenie terenu i oddzielenie części gospodarczej od części dostępnej dla gości</w:t>
            </w:r>
          </w:p>
        </w:tc>
        <w:tc>
          <w:tcPr>
            <w:tcW w:w="567" w:type="dxa"/>
          </w:tcPr>
          <w:p w14:paraId="5FCA753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00193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D5644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58B7A1F9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3096433F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0F9E869B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Zapewnienie miejsca postojowego na czas przyjazdu i odjazdu gości</w:t>
            </w:r>
          </w:p>
        </w:tc>
        <w:tc>
          <w:tcPr>
            <w:tcW w:w="567" w:type="dxa"/>
          </w:tcPr>
          <w:p w14:paraId="4F9E9D0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FC1D7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D044AD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2E7194CF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7CDAA25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8051B5E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Hotele  poza zwartą zabudową miejską: zapewnienie parkingu, garażu lub miejsca postojowego</w:t>
            </w:r>
          </w:p>
        </w:tc>
        <w:tc>
          <w:tcPr>
            <w:tcW w:w="567" w:type="dxa"/>
          </w:tcPr>
          <w:p w14:paraId="06F7BB6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DCC7C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E96FC3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6BF3789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8"/>
            <w:shd w:val="clear" w:color="auto" w:fill="D9D9D9"/>
          </w:tcPr>
          <w:p w14:paraId="5666A489" w14:textId="77777777" w:rsidR="000771D8" w:rsidRPr="0083077F" w:rsidRDefault="000771D8" w:rsidP="008066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II. Instalacje i urządzenia techniczne</w:t>
            </w:r>
          </w:p>
          <w:p w14:paraId="3AC305B8" w14:textId="77777777" w:rsidR="0065677D" w:rsidRPr="0083077F" w:rsidRDefault="0065677D" w:rsidP="008066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71D8" w:rsidRPr="0083077F" w14:paraId="3D719C10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50C27EDA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5089433E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W części ogólnodostępnej obejmującej hall recepcyjny, sale gastronomiczne i wielofunkcyjne:</w:t>
            </w:r>
          </w:p>
          <w:p w14:paraId="3CE57764" w14:textId="77777777" w:rsidR="0069048C" w:rsidRPr="0083077F" w:rsidRDefault="0069048C" w:rsidP="006904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wentylacja grawitacyjna lub mechaniczna - </w:t>
            </w:r>
            <w:r w:rsidRPr="0083077F">
              <w:rPr>
                <w:rFonts w:ascii="Arial" w:hAnsi="Arial" w:cs="Arial"/>
                <w:i/>
                <w:sz w:val="22"/>
                <w:szCs w:val="22"/>
              </w:rPr>
              <w:t>nie dotyczy hoteli/moteli, w odniesieniu do których obowiązujące przepisy w okresie dopuszczania do użytkowania nie wymagały spełnienia ww. wymagań</w:t>
            </w:r>
          </w:p>
          <w:p w14:paraId="4A221750" w14:textId="77777777" w:rsidR="000771D8" w:rsidRPr="0083077F" w:rsidRDefault="0069048C" w:rsidP="0069048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Spełnienie wymagań potwierdza się następującymi dokumentami: ostateczną decyzją o pozwoleniu na budowę wraz z zaświadczeniem właściwego organu administracji architektoniczno-budowlanej o dokonanym zgłoszeniu zmiany sposobu użytkowania obiektu budowlanego lub jego części, w stosunku do którego właściwy organ nie wniósł sprzeciwu, lub ostateczną decyzją o pozwoleniu na użytkowanie obiektu budowlanego, a w przypadku obiektów budowlanych wzniesionych przed dniem 1 kwietnia 1995r., które utraciły wymienione dokumenty - opinią rzeczoznawcy budowlanego stwierdzającą bezpieczeństwo użytkowania obiektu budowlanego</w:t>
            </w:r>
          </w:p>
        </w:tc>
        <w:tc>
          <w:tcPr>
            <w:tcW w:w="567" w:type="dxa"/>
          </w:tcPr>
          <w:p w14:paraId="18E525B1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E3B1A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23DA1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5BBFC579" w14:textId="77777777" w:rsidTr="0065677D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426" w:type="dxa"/>
          </w:tcPr>
          <w:p w14:paraId="4A7CDC24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3316321D" w14:textId="77777777" w:rsidR="000771D8" w:rsidRPr="0083077F" w:rsidRDefault="000771D8" w:rsidP="00D93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W części pobytowej - j.m.:</w:t>
            </w:r>
            <w:r w:rsidR="00D93E35" w:rsidRPr="008307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077F">
              <w:rPr>
                <w:rFonts w:ascii="Arial" w:hAnsi="Arial" w:cs="Arial"/>
                <w:sz w:val="22"/>
                <w:szCs w:val="22"/>
              </w:rPr>
              <w:t>wentylacja grawitacyj</w:t>
            </w:r>
            <w:r w:rsidR="0069048C" w:rsidRPr="0083077F">
              <w:rPr>
                <w:rFonts w:ascii="Arial" w:hAnsi="Arial" w:cs="Arial"/>
                <w:sz w:val="22"/>
                <w:szCs w:val="22"/>
              </w:rPr>
              <w:t xml:space="preserve">na lub mechaniczna </w:t>
            </w:r>
            <w:r w:rsidRPr="0083077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3077F">
              <w:rPr>
                <w:rFonts w:ascii="Arial" w:hAnsi="Arial" w:cs="Arial"/>
                <w:i/>
                <w:sz w:val="22"/>
                <w:szCs w:val="22"/>
              </w:rPr>
              <w:t>nie dotyczy hoteli, w odniesieniu do których obowiązujące przepisy w okresie dopuszczania do użytkowania nie wymagały spełnienia ww. wymagań</w:t>
            </w:r>
          </w:p>
          <w:p w14:paraId="758D3EA0" w14:textId="77777777" w:rsidR="000771D8" w:rsidRPr="0083077F" w:rsidRDefault="000771D8" w:rsidP="00806673">
            <w:pPr>
              <w:jc w:val="both"/>
              <w:rPr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Spełnienie wymagań potwierdza się następującymi dokumentami: ostateczną decyzją o pozwoleniu na budowę wraz z zaświadczeniem właściwego organu administracji architektoniczno-budowlanej o dokonanym zgłoszeniu zmiany sposobu użytkowania obiektu budowlanego lub jego części, w stosunku do którego właściwy organ nie wniósł sprzeciwu, lub ostateczną decyzją o pozwoleniu na użytkowanie obiektu budowlanego, a w przypadku obiektów budowlanych wzniesion</w:t>
            </w:r>
            <w:r w:rsidR="000861AC" w:rsidRPr="0083077F">
              <w:rPr>
                <w:rFonts w:ascii="Arial" w:hAnsi="Arial" w:cs="Arial"/>
                <w:sz w:val="22"/>
                <w:szCs w:val="22"/>
              </w:rPr>
              <w:t>ych przed dniem 1 kwietnia 1995</w:t>
            </w:r>
            <w:r w:rsidRPr="0083077F">
              <w:rPr>
                <w:rFonts w:ascii="Arial" w:hAnsi="Arial" w:cs="Arial"/>
                <w:sz w:val="22"/>
                <w:szCs w:val="22"/>
              </w:rPr>
              <w:t>r., które utraciły wymienione dokumenty - opinią rzeczoznawcy budowlanego stwierdzającą bezpieczeństwo użytkowania obiektu budowlanego</w:t>
            </w:r>
          </w:p>
        </w:tc>
        <w:tc>
          <w:tcPr>
            <w:tcW w:w="567" w:type="dxa"/>
          </w:tcPr>
          <w:p w14:paraId="46A873E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72BDB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E588D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09092C93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67078839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2701E7AC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Wentylacja</w:t>
            </w:r>
            <w:r w:rsidR="000861AC" w:rsidRPr="0083077F">
              <w:rPr>
                <w:rFonts w:ascii="Arial" w:hAnsi="Arial" w:cs="Arial"/>
                <w:sz w:val="22"/>
                <w:szCs w:val="22"/>
              </w:rPr>
              <w:t xml:space="preserve"> mechaniczna wyciągowa w </w:t>
            </w:r>
            <w:proofErr w:type="spellStart"/>
            <w:r w:rsidR="000861AC" w:rsidRPr="0083077F">
              <w:rPr>
                <w:rFonts w:ascii="Arial" w:hAnsi="Arial" w:cs="Arial"/>
                <w:sz w:val="22"/>
                <w:szCs w:val="22"/>
              </w:rPr>
              <w:t>w.h.s</w:t>
            </w:r>
            <w:proofErr w:type="spellEnd"/>
            <w:r w:rsidR="000861AC" w:rsidRPr="0083077F">
              <w:rPr>
                <w:rFonts w:ascii="Arial" w:hAnsi="Arial" w:cs="Arial"/>
                <w:sz w:val="22"/>
                <w:szCs w:val="22"/>
              </w:rPr>
              <w:t>.</w:t>
            </w:r>
            <w:r w:rsidRPr="0083077F">
              <w:rPr>
                <w:rFonts w:ascii="Arial" w:hAnsi="Arial" w:cs="Arial"/>
                <w:sz w:val="22"/>
                <w:szCs w:val="22"/>
              </w:rPr>
              <w:t xml:space="preserve">- dla kategorii ** i * dopuszcza się wentylację grawitacyjną, przy centralnym zaopatrzeniu w ciepłą wodę, w </w:t>
            </w:r>
            <w:proofErr w:type="spellStart"/>
            <w:r w:rsidRPr="0083077F">
              <w:rPr>
                <w:rFonts w:ascii="Arial" w:hAnsi="Arial" w:cs="Arial"/>
                <w:sz w:val="22"/>
                <w:szCs w:val="22"/>
              </w:rPr>
              <w:t>w.h.s</w:t>
            </w:r>
            <w:proofErr w:type="spellEnd"/>
            <w:r w:rsidRPr="0083077F">
              <w:rPr>
                <w:rFonts w:ascii="Arial" w:hAnsi="Arial" w:cs="Arial"/>
                <w:sz w:val="22"/>
                <w:szCs w:val="22"/>
              </w:rPr>
              <w:t xml:space="preserve">. z oknem lub przy kubaturze kabin ustępowych przekraczającej </w:t>
            </w:r>
            <w:smartTag w:uri="urn:schemas-microsoft-com:office:smarttags" w:element="metricconverter">
              <w:smartTagPr>
                <w:attr w:name="ProductID" w:val="6,5 m3"/>
              </w:smartTagPr>
              <w:r w:rsidRPr="0083077F">
                <w:rPr>
                  <w:rFonts w:ascii="Arial" w:hAnsi="Arial" w:cs="Arial"/>
                  <w:sz w:val="22"/>
                  <w:szCs w:val="22"/>
                </w:rPr>
                <w:t>6,5 m</w:t>
              </w:r>
              <w:r w:rsidRPr="0083077F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567" w:type="dxa"/>
          </w:tcPr>
          <w:p w14:paraId="0F2179B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473F3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5103B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0747D06E" w14:textId="77777777" w:rsidTr="0065677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6" w:type="dxa"/>
          </w:tcPr>
          <w:p w14:paraId="3FFFBEBF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514579D5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Ogrzewanie w całym obiekcie lub w części nieklimatyzowanej</w:t>
            </w:r>
          </w:p>
        </w:tc>
        <w:tc>
          <w:tcPr>
            <w:tcW w:w="567" w:type="dxa"/>
          </w:tcPr>
          <w:p w14:paraId="715FAF0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CB7B4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45793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A0BEC42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6913CE32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37DA43E2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Instalacja sanitarna: zimna i ciepła woda przez całą dobę</w:t>
            </w:r>
          </w:p>
        </w:tc>
        <w:tc>
          <w:tcPr>
            <w:tcW w:w="567" w:type="dxa"/>
          </w:tcPr>
          <w:p w14:paraId="4B6B084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2930B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3F64D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1CF4A20B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6673989C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7BB28371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Oświetlenie dostosowane do charakteru pomieszczeń</w:t>
            </w:r>
          </w:p>
        </w:tc>
        <w:tc>
          <w:tcPr>
            <w:tcW w:w="567" w:type="dxa"/>
          </w:tcPr>
          <w:p w14:paraId="0A69800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61A80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779DF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3CEF7F3C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6FF93D23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7AB49F2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Telefon i faks dostępny dla gości w recepcji - w przypadku wyposażenia recepcji w faks</w:t>
            </w:r>
          </w:p>
        </w:tc>
        <w:tc>
          <w:tcPr>
            <w:tcW w:w="567" w:type="dxa"/>
          </w:tcPr>
          <w:p w14:paraId="1140A7D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740EF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6FF3F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04D55559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4AF0EA3A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17568D36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Dostęp do Internetu w jednostkach mieszkalnych lub na odrębnych stanowiskach</w:t>
            </w:r>
          </w:p>
        </w:tc>
        <w:tc>
          <w:tcPr>
            <w:tcW w:w="567" w:type="dxa"/>
          </w:tcPr>
          <w:p w14:paraId="6E7417C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C1DC6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30450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3330F260" w14:textId="77777777" w:rsidTr="0065677D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6" w:type="dxa"/>
          </w:tcPr>
          <w:p w14:paraId="0737DA1A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04B6D5B7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Instalacja umożliwiająca odbiór programów radiowych i telewizyjnych</w:t>
            </w:r>
          </w:p>
        </w:tc>
        <w:tc>
          <w:tcPr>
            <w:tcW w:w="567" w:type="dxa"/>
          </w:tcPr>
          <w:p w14:paraId="75317EC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D9AC6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B8AF7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5CE4E7D8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77CF2DE7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6220FFBC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Dźwigi osobowe lub schody ruchome w obiektach powyżej 4 kondygnacji w części przeznaczonej dla gości</w:t>
            </w:r>
          </w:p>
        </w:tc>
        <w:tc>
          <w:tcPr>
            <w:tcW w:w="567" w:type="dxa"/>
          </w:tcPr>
          <w:p w14:paraId="26FFC33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F0C86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44224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7C0E31D8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8"/>
            <w:tcBorders>
              <w:bottom w:val="dotted" w:sz="4" w:space="0" w:color="auto"/>
            </w:tcBorders>
            <w:shd w:val="pct12" w:color="auto" w:fill="auto"/>
          </w:tcPr>
          <w:p w14:paraId="549F3DAE" w14:textId="77777777" w:rsidR="0065677D" w:rsidRPr="0083077F" w:rsidRDefault="000771D8" w:rsidP="008066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III. Podstawowe elementy dotyczące funkcji, programu obsługowe i użytkowości obiektu</w:t>
            </w:r>
          </w:p>
        </w:tc>
      </w:tr>
      <w:tr w:rsidR="000771D8" w:rsidRPr="0083077F" w14:paraId="0B83DCDB" w14:textId="77777777" w:rsidTr="0083077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6" w:type="dxa"/>
            <w:vMerge w:val="restart"/>
          </w:tcPr>
          <w:p w14:paraId="479B326A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27E9EB98" w14:textId="77777777" w:rsidR="000771D8" w:rsidRPr="0083077F" w:rsidRDefault="000771D8" w:rsidP="00806673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Hall recepcyjny wielofunkcyjny: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53FFECF3" w14:textId="77777777" w:rsidR="000861AC" w:rsidRPr="0083077F" w:rsidRDefault="000771D8" w:rsidP="00806673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w obiektach do 5</w:t>
            </w:r>
            <w:r w:rsidR="0065677D" w:rsidRPr="0083077F">
              <w:rPr>
                <w:rFonts w:ascii="Arial" w:hAnsi="Arial" w:cs="Arial"/>
                <w:sz w:val="22"/>
                <w:szCs w:val="22"/>
              </w:rPr>
              <w:t>0 j.m. o powierzchni minimum 20</w:t>
            </w:r>
            <w:r w:rsidRPr="0083077F">
              <w:rPr>
                <w:rFonts w:ascii="Arial" w:hAnsi="Arial" w:cs="Arial"/>
                <w:sz w:val="22"/>
                <w:szCs w:val="22"/>
              </w:rPr>
              <w:t>m</w:t>
            </w:r>
            <w:r w:rsidRPr="0083077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32121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ED318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92102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2735429E" w14:textId="77777777" w:rsidTr="0083077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26" w:type="dxa"/>
            <w:vMerge/>
          </w:tcPr>
          <w:p w14:paraId="5CBC61BF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41FED253" w14:textId="77777777" w:rsidR="000771D8" w:rsidRPr="0083077F" w:rsidRDefault="000771D8" w:rsidP="00806673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67D7903E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w obiektach powyżej 50 </w:t>
            </w:r>
            <w:proofErr w:type="spellStart"/>
            <w:r w:rsidRPr="0083077F">
              <w:rPr>
                <w:rFonts w:ascii="Arial" w:hAnsi="Arial" w:cs="Arial"/>
                <w:sz w:val="22"/>
                <w:szCs w:val="22"/>
              </w:rPr>
              <w:t>j.m.o</w:t>
            </w:r>
            <w:proofErr w:type="spellEnd"/>
            <w:r w:rsidRPr="0083077F">
              <w:rPr>
                <w:rFonts w:ascii="Arial" w:hAnsi="Arial" w:cs="Arial"/>
                <w:sz w:val="22"/>
                <w:szCs w:val="22"/>
              </w:rPr>
              <w:t xml:space="preserve"> powierzchni dodatkowej 0,2 m</w:t>
            </w:r>
            <w:r w:rsidRPr="0083077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83077F">
              <w:rPr>
                <w:rFonts w:ascii="Arial" w:hAnsi="Arial" w:cs="Arial"/>
                <w:sz w:val="22"/>
                <w:szCs w:val="22"/>
              </w:rPr>
              <w:t xml:space="preserve"> dla każdej j.m. powyżej 50 j.m.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3C58F6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1B96C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73E56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2D89063A" w14:textId="77777777" w:rsidTr="0083077F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26" w:type="dxa"/>
            <w:vMerge w:val="restart"/>
            <w:tcBorders>
              <w:bottom w:val="single" w:sz="2" w:space="0" w:color="auto"/>
            </w:tcBorders>
          </w:tcPr>
          <w:p w14:paraId="41496DD5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39075454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Zespół higieniczno-sanitarny przy części ogólnodostępnej</w:t>
            </w:r>
          </w:p>
          <w:p w14:paraId="693AED16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Wyposażenie minimum:</w:t>
            </w:r>
          </w:p>
          <w:p w14:paraId="14A64547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49BC77EE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umywalki z blatem lub półką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5E51B5B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7FB4CF3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567DA753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7D7CDBEC" w14:textId="77777777" w:rsidTr="0083077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26" w:type="dxa"/>
            <w:vMerge/>
          </w:tcPr>
          <w:p w14:paraId="7CC0A832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06019129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052A8347" w14:textId="77777777" w:rsidR="0065677D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lustro nad każdą umywalką, z górnym lub bocznym oświetleniem</w:t>
            </w:r>
          </w:p>
        </w:tc>
        <w:tc>
          <w:tcPr>
            <w:tcW w:w="567" w:type="dxa"/>
          </w:tcPr>
          <w:p w14:paraId="4AFAE2C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5DBD287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2848C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3CCED816" w14:textId="77777777" w:rsidTr="0083077F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26" w:type="dxa"/>
            <w:vMerge/>
          </w:tcPr>
          <w:p w14:paraId="3A0DE093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416D3A59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16644519" w14:textId="77777777" w:rsidR="000771D8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dozownik z płynnym mydłem</w:t>
            </w:r>
          </w:p>
        </w:tc>
        <w:tc>
          <w:tcPr>
            <w:tcW w:w="567" w:type="dxa"/>
          </w:tcPr>
          <w:p w14:paraId="1FBB7E9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F51F27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B91E5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427B801" w14:textId="77777777" w:rsidTr="0083077F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26" w:type="dxa"/>
            <w:vMerge/>
          </w:tcPr>
          <w:p w14:paraId="664498F5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70ACEE74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3544D738" w14:textId="77777777" w:rsidR="000771D8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pojemnik na papier i odpady</w:t>
            </w:r>
          </w:p>
        </w:tc>
        <w:tc>
          <w:tcPr>
            <w:tcW w:w="567" w:type="dxa"/>
          </w:tcPr>
          <w:p w14:paraId="2D015B9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232D9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899824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0D2E7C2F" w14:textId="77777777" w:rsidTr="0083077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26" w:type="dxa"/>
            <w:vMerge/>
          </w:tcPr>
          <w:p w14:paraId="62CAF2E0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1ED46686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556DF2C7" w14:textId="77777777" w:rsidR="000771D8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suszarka do rąk lub ręczniki jednorazowego użytku</w:t>
            </w:r>
          </w:p>
        </w:tc>
        <w:tc>
          <w:tcPr>
            <w:tcW w:w="567" w:type="dxa"/>
          </w:tcPr>
          <w:p w14:paraId="76079CC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173C8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7957E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24A8FC21" w14:textId="77777777" w:rsidTr="0083077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26" w:type="dxa"/>
            <w:vMerge/>
          </w:tcPr>
          <w:p w14:paraId="4B5ED830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10987D5C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450DF6AE" w14:textId="77777777" w:rsidR="0065677D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wieszaki ścienne, również w kabinach WC</w:t>
            </w:r>
          </w:p>
        </w:tc>
        <w:tc>
          <w:tcPr>
            <w:tcW w:w="567" w:type="dxa"/>
          </w:tcPr>
          <w:p w14:paraId="43BD5D4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AF83F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2669683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587E14E9" w14:textId="77777777" w:rsidTr="0083077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26" w:type="dxa"/>
            <w:vMerge/>
          </w:tcPr>
          <w:p w14:paraId="01DD3DFB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1F9F7E4F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44BD520D" w14:textId="77777777" w:rsidR="0065677D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WC </w:t>
            </w:r>
          </w:p>
        </w:tc>
        <w:tc>
          <w:tcPr>
            <w:tcW w:w="567" w:type="dxa"/>
          </w:tcPr>
          <w:p w14:paraId="2E0193C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8F88C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7EC5F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EE9B60A" w14:textId="77777777" w:rsidTr="0083077F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26" w:type="dxa"/>
            <w:vMerge/>
          </w:tcPr>
          <w:p w14:paraId="77F5099B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0E7E6CC8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231FF6AC" w14:textId="77777777" w:rsidR="0065677D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pisuar w WC męskim, gdy są WC oddzielne dla kobiet i mężczyzn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46D8F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FD285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021B9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7DEFF187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8"/>
            <w:tcBorders>
              <w:bottom w:val="single" w:sz="4" w:space="0" w:color="auto"/>
            </w:tcBorders>
            <w:shd w:val="pct12" w:color="auto" w:fill="auto"/>
          </w:tcPr>
          <w:p w14:paraId="16F98855" w14:textId="77777777" w:rsidR="0065677D" w:rsidRPr="0083077F" w:rsidRDefault="000771D8" w:rsidP="008066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IV. Część mieszkalna</w:t>
            </w:r>
          </w:p>
        </w:tc>
      </w:tr>
      <w:tr w:rsidR="000771D8" w:rsidRPr="0083077F" w14:paraId="0EE15538" w14:textId="77777777" w:rsidTr="0083077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26" w:type="dxa"/>
            <w:vMerge w:val="restart"/>
          </w:tcPr>
          <w:p w14:paraId="7911C146" w14:textId="77777777" w:rsidR="000771D8" w:rsidRPr="0083077F" w:rsidRDefault="000771D8" w:rsidP="003765BE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393096BD" w14:textId="77777777" w:rsidR="000771D8" w:rsidRPr="0083077F" w:rsidRDefault="000771D8" w:rsidP="00D93E35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Powierzchnia mieszkalna pokoju w m</w:t>
            </w:r>
            <w:r w:rsidRPr="0083077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83077F">
              <w:rPr>
                <w:rFonts w:ascii="Arial" w:hAnsi="Arial" w:cs="Arial"/>
                <w:sz w:val="22"/>
                <w:szCs w:val="22"/>
              </w:rPr>
              <w:t xml:space="preserve"> (nie obejmuje wyodrębnionych </w:t>
            </w:r>
            <w:proofErr w:type="spellStart"/>
            <w:r w:rsidRPr="0083077F">
              <w:rPr>
                <w:rFonts w:ascii="Arial" w:hAnsi="Arial" w:cs="Arial"/>
                <w:sz w:val="22"/>
                <w:szCs w:val="22"/>
              </w:rPr>
              <w:t>w.h.s</w:t>
            </w:r>
            <w:proofErr w:type="spellEnd"/>
            <w:r w:rsidRPr="0083077F">
              <w:rPr>
                <w:rFonts w:ascii="Arial" w:hAnsi="Arial" w:cs="Arial"/>
                <w:sz w:val="22"/>
                <w:szCs w:val="22"/>
              </w:rPr>
              <w:t>., przedpokojów, aneksów barowych, loggii itp.):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8139153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pokój 1-osobowy 9 m</w:t>
            </w:r>
            <w:r w:rsidRPr="0083077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1BAEDA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B3AF01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5F1A4BF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626F47C" w14:textId="77777777" w:rsidTr="0083077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26" w:type="dxa"/>
            <w:vMerge/>
          </w:tcPr>
          <w:p w14:paraId="758EFCF0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098A7ADA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2097B3D2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pokój 2-osobowy 12 m</w:t>
            </w:r>
            <w:r w:rsidRPr="0083077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2B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E9F5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3378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30CAFD35" w14:textId="77777777" w:rsidTr="0083077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26" w:type="dxa"/>
            <w:vMerge/>
          </w:tcPr>
          <w:p w14:paraId="7F7E3832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283EDFBC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0F19F5A8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pokój 3-osobowy 15 m</w:t>
            </w:r>
            <w:r w:rsidRPr="0083077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70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E04C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A4CA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2092DCBC" w14:textId="77777777" w:rsidTr="0083077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26" w:type="dxa"/>
            <w:vMerge/>
          </w:tcPr>
          <w:p w14:paraId="7660949F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723284B4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1719F1CB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pokój 4-osobowy 18 m</w:t>
            </w:r>
            <w:r w:rsidRPr="0083077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AB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B5AF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D94D1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2A6DC204" w14:textId="77777777" w:rsidTr="0083077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26" w:type="dxa"/>
            <w:vMerge/>
          </w:tcPr>
          <w:p w14:paraId="3D2AE4B9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3195718A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4D3176ED" w14:textId="77777777" w:rsidR="000771D8" w:rsidRPr="0083077F" w:rsidRDefault="000771D8" w:rsidP="000861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pokój większy niż 4-osobowy – powierzchnia 4 osobowego plus dodatkowo 4,5 m² na każdą następną osobę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DAC39F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3397B3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F390B27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45EC5EAB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4FB8EE0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  <w:gridSpan w:val="7"/>
          </w:tcPr>
          <w:p w14:paraId="0490E6A1" w14:textId="77777777" w:rsidR="0065677D" w:rsidRPr="0083077F" w:rsidRDefault="000771D8" w:rsidP="0080667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3077F">
              <w:rPr>
                <w:rFonts w:ascii="Arial" w:hAnsi="Arial" w:cs="Arial"/>
                <w:i/>
                <w:sz w:val="22"/>
                <w:szCs w:val="22"/>
              </w:rPr>
              <w:t xml:space="preserve">W obiektach *-***, które powstały w oparciu o obowiązujące do czasu wejścia w życie rozporządzenia Ministra Gospodarki Przestrzennej i Budownictwa z dnia 14 grudnia 1994r. w sprawie warunków technicznych, jakim powinny odpowiadać budynki i ich usytuowanie (Dz. U. z 1999r. Nr 15, poz. 140 z </w:t>
            </w:r>
            <w:proofErr w:type="spellStart"/>
            <w:r w:rsidRPr="0083077F">
              <w:rPr>
                <w:rFonts w:ascii="Arial" w:hAnsi="Arial" w:cs="Arial"/>
                <w:i/>
                <w:sz w:val="22"/>
                <w:szCs w:val="22"/>
              </w:rPr>
              <w:t>późn</w:t>
            </w:r>
            <w:proofErr w:type="spellEnd"/>
            <w:r w:rsidRPr="0083077F">
              <w:rPr>
                <w:rFonts w:ascii="Arial" w:hAnsi="Arial" w:cs="Arial"/>
                <w:i/>
                <w:sz w:val="22"/>
                <w:szCs w:val="22"/>
              </w:rPr>
              <w:t>. zm.), dopuszcza się odstępstwo do 10% powierzchni mieszkalnej pokoju, zrekompensowane powierzchnią pozostałych części j.m. i funkcjonalnością umeblowania</w:t>
            </w:r>
          </w:p>
        </w:tc>
      </w:tr>
      <w:tr w:rsidR="000771D8" w:rsidRPr="0083077F" w14:paraId="36EF9F9E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8"/>
          </w:tcPr>
          <w:p w14:paraId="17F89818" w14:textId="77777777" w:rsidR="0065677D" w:rsidRPr="0083077F" w:rsidRDefault="000771D8" w:rsidP="0065677D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Wyposażenie jednostki mieszkalnej w meble i elementy uzupełniające</w:t>
            </w:r>
          </w:p>
        </w:tc>
      </w:tr>
      <w:tr w:rsidR="000771D8" w:rsidRPr="0083077F" w14:paraId="0C728ACB" w14:textId="77777777" w:rsidTr="0065677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26" w:type="dxa"/>
            <w:vMerge w:val="restart"/>
          </w:tcPr>
          <w:p w14:paraId="21CB5481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  <w:gridSpan w:val="7"/>
          </w:tcPr>
          <w:p w14:paraId="1075A61E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ZESTAW WYPOSAŻENIA MEBLOWEGO</w:t>
            </w:r>
            <w:r w:rsidRPr="0083077F">
              <w:rPr>
                <w:rFonts w:ascii="Arial" w:hAnsi="Arial" w:cs="Arial"/>
                <w:sz w:val="22"/>
                <w:szCs w:val="22"/>
              </w:rPr>
              <w:t>, w obiektach *** - ***** - jednolity komplet, - w obiektach * i ** dopuszcza się meble wielofunkcyjne, z wyjątkiem łóżek</w:t>
            </w:r>
          </w:p>
        </w:tc>
      </w:tr>
      <w:tr w:rsidR="000771D8" w:rsidRPr="0083077F" w14:paraId="7173E716" w14:textId="77777777" w:rsidTr="0065677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26" w:type="dxa"/>
            <w:vMerge/>
          </w:tcPr>
          <w:p w14:paraId="21434293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2C5DB70D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1) łóżko jednoosobowe o wymiarach co najmniej 90 x 200 cm</w:t>
            </w:r>
          </w:p>
        </w:tc>
        <w:tc>
          <w:tcPr>
            <w:tcW w:w="567" w:type="dxa"/>
          </w:tcPr>
          <w:p w14:paraId="224449A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CAAD5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69A1D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35CDFAAB" w14:textId="77777777" w:rsidTr="0065677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6" w:type="dxa"/>
            <w:vMerge/>
          </w:tcPr>
          <w:p w14:paraId="06753999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5A2F46C5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2) łóżko dwuosobowe o wymiarach co najmniej 140 x 200 cm</w:t>
            </w:r>
          </w:p>
        </w:tc>
        <w:tc>
          <w:tcPr>
            <w:tcW w:w="567" w:type="dxa"/>
          </w:tcPr>
          <w:p w14:paraId="62BAE98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9CCFF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E2B88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5DBDC69B" w14:textId="77777777" w:rsidTr="0065677D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26" w:type="dxa"/>
            <w:vMerge/>
          </w:tcPr>
          <w:p w14:paraId="3A1653FA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05A08034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3) nocny stolik lub półka przy każdym miejscu do spania</w:t>
            </w:r>
          </w:p>
        </w:tc>
        <w:tc>
          <w:tcPr>
            <w:tcW w:w="567" w:type="dxa"/>
          </w:tcPr>
          <w:p w14:paraId="7963115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9C6D1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125117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184F19C7" w14:textId="77777777" w:rsidTr="0065677D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26" w:type="dxa"/>
            <w:vMerge/>
          </w:tcPr>
          <w:p w14:paraId="54790DB0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30EE98F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4) szafa lub wnęka garderobiana, co najmniej trzy wieszaki na osobę</w:t>
            </w:r>
          </w:p>
        </w:tc>
        <w:tc>
          <w:tcPr>
            <w:tcW w:w="567" w:type="dxa"/>
          </w:tcPr>
          <w:p w14:paraId="2E22FDE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F72359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7DE88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0DFA6999" w14:textId="77777777" w:rsidTr="0065677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26" w:type="dxa"/>
            <w:vMerge/>
          </w:tcPr>
          <w:p w14:paraId="2D9CB5BF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6FF51AAE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5) biurko lub stół</w:t>
            </w:r>
          </w:p>
        </w:tc>
        <w:tc>
          <w:tcPr>
            <w:tcW w:w="567" w:type="dxa"/>
          </w:tcPr>
          <w:p w14:paraId="290D6B31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D5F28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C5A93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78C16701" w14:textId="77777777" w:rsidTr="0065677D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26" w:type="dxa"/>
            <w:vMerge/>
          </w:tcPr>
          <w:p w14:paraId="5AB1D44B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732A268C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6) bagażnik</w:t>
            </w:r>
          </w:p>
        </w:tc>
        <w:tc>
          <w:tcPr>
            <w:tcW w:w="567" w:type="dxa"/>
          </w:tcPr>
          <w:p w14:paraId="3315B8E1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62587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EE9C1E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5BB6C18" w14:textId="77777777" w:rsidTr="0065677D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26" w:type="dxa"/>
            <w:vMerge/>
          </w:tcPr>
          <w:p w14:paraId="2E997D43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51673C65" w14:textId="77777777" w:rsidR="000771D8" w:rsidRPr="0083077F" w:rsidRDefault="000771D8" w:rsidP="0083077F">
            <w:pPr>
              <w:rPr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7) krzesło lub inny mebel do siedzenia (1 miejsce na osobę</w:t>
            </w:r>
            <w:r w:rsidR="0083077F" w:rsidRPr="008307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14:paraId="0084CC5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A0747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A1801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792E6433" w14:textId="77777777" w:rsidTr="0065677D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26" w:type="dxa"/>
            <w:vMerge/>
          </w:tcPr>
          <w:p w14:paraId="622ECAB3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38233109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8) lustro</w:t>
            </w:r>
          </w:p>
        </w:tc>
        <w:tc>
          <w:tcPr>
            <w:tcW w:w="567" w:type="dxa"/>
          </w:tcPr>
          <w:p w14:paraId="391CF15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63BD53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62D26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1266E363" w14:textId="77777777" w:rsidTr="0065677D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6" w:type="dxa"/>
            <w:vMerge/>
          </w:tcPr>
          <w:p w14:paraId="03C6EDDE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01A02283" w14:textId="77777777" w:rsidR="000771D8" w:rsidRPr="0083077F" w:rsidRDefault="000771D8" w:rsidP="0083077F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9) wieszak ścienny </w:t>
            </w:r>
            <w:r w:rsidR="0083077F" w:rsidRPr="0083077F">
              <w:rPr>
                <w:rFonts w:ascii="Arial" w:hAnsi="Arial" w:cs="Arial"/>
                <w:sz w:val="22"/>
                <w:szCs w:val="22"/>
              </w:rPr>
              <w:t xml:space="preserve">lub stojący </w:t>
            </w:r>
            <w:r w:rsidRPr="0083077F">
              <w:rPr>
                <w:rFonts w:ascii="Arial" w:hAnsi="Arial" w:cs="Arial"/>
                <w:sz w:val="22"/>
                <w:szCs w:val="22"/>
              </w:rPr>
              <w:t>na odzież</w:t>
            </w:r>
            <w:r w:rsidR="0083077F" w:rsidRPr="0083077F">
              <w:rPr>
                <w:rFonts w:ascii="Arial" w:hAnsi="Arial" w:cs="Arial"/>
                <w:sz w:val="22"/>
                <w:szCs w:val="22"/>
              </w:rPr>
              <w:t xml:space="preserve"> wierzchnią</w:t>
            </w:r>
          </w:p>
        </w:tc>
        <w:tc>
          <w:tcPr>
            <w:tcW w:w="567" w:type="dxa"/>
          </w:tcPr>
          <w:p w14:paraId="7758AC4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D695A3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374BE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E35" w:rsidRPr="0083077F" w14:paraId="1AF19163" w14:textId="77777777" w:rsidTr="0065677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6" w:type="dxa"/>
            <w:vMerge w:val="restart"/>
          </w:tcPr>
          <w:p w14:paraId="102E0EFB" w14:textId="77777777" w:rsidR="00D93E35" w:rsidRPr="0083077F" w:rsidRDefault="00D93E35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  <w:gridSpan w:val="7"/>
          </w:tcPr>
          <w:p w14:paraId="520167A2" w14:textId="77777777" w:rsidR="00D93E35" w:rsidRPr="0083077F" w:rsidRDefault="00D93E35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OŚWIETLENIE I GNIAZDKA ELEKTRYCZNE</w:t>
            </w:r>
          </w:p>
        </w:tc>
      </w:tr>
      <w:tr w:rsidR="00D93E35" w:rsidRPr="0083077F" w14:paraId="380A6824" w14:textId="77777777" w:rsidTr="0065677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6" w:type="dxa"/>
            <w:vMerge/>
          </w:tcPr>
          <w:p w14:paraId="40634D25" w14:textId="77777777" w:rsidR="00D93E35" w:rsidRPr="0083077F" w:rsidRDefault="00D93E35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3C93578A" w14:textId="77777777" w:rsidR="00D93E35" w:rsidRPr="0083077F" w:rsidRDefault="00D63CEA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r w:rsidR="00D93E35" w:rsidRPr="0083077F">
              <w:rPr>
                <w:rFonts w:ascii="Arial" w:hAnsi="Arial" w:cs="Arial"/>
                <w:sz w:val="22"/>
                <w:szCs w:val="22"/>
              </w:rPr>
              <w:t>lampka nocna przy każdym miejscu do spania umożliwiająca czytanie w pozycji leżącej</w:t>
            </w:r>
          </w:p>
        </w:tc>
        <w:tc>
          <w:tcPr>
            <w:tcW w:w="567" w:type="dxa"/>
          </w:tcPr>
          <w:p w14:paraId="7B920D77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D1B813F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3A20D6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E35" w:rsidRPr="0083077F" w14:paraId="4BC6AD2C" w14:textId="77777777" w:rsidTr="0065677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26" w:type="dxa"/>
            <w:vMerge/>
          </w:tcPr>
          <w:p w14:paraId="024A01FA" w14:textId="77777777" w:rsidR="00D93E35" w:rsidRPr="0083077F" w:rsidRDefault="00D93E35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6C3A7F93" w14:textId="77777777" w:rsidR="00D93E35" w:rsidRPr="0083077F" w:rsidRDefault="00D93E35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2) lampa oświetlająca miejsce do pracy (stół lub biurko)</w:t>
            </w:r>
          </w:p>
        </w:tc>
        <w:tc>
          <w:tcPr>
            <w:tcW w:w="567" w:type="dxa"/>
          </w:tcPr>
          <w:p w14:paraId="1B3D2D9B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50B5FD0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67737E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E35" w:rsidRPr="0083077F" w14:paraId="3256F44B" w14:textId="77777777" w:rsidTr="0065677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6" w:type="dxa"/>
            <w:vMerge/>
          </w:tcPr>
          <w:p w14:paraId="1FEE4954" w14:textId="77777777" w:rsidR="00D93E35" w:rsidRPr="0083077F" w:rsidRDefault="00D93E35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137FD4EA" w14:textId="77777777" w:rsidR="00D93E35" w:rsidRPr="0083077F" w:rsidRDefault="00D93E35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3) oświetlenie ogólne</w:t>
            </w:r>
          </w:p>
        </w:tc>
        <w:tc>
          <w:tcPr>
            <w:tcW w:w="567" w:type="dxa"/>
          </w:tcPr>
          <w:p w14:paraId="2A17CDBB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3C45AA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497695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E35" w:rsidRPr="0083077F" w14:paraId="3A4782A8" w14:textId="77777777" w:rsidTr="0065677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6" w:type="dxa"/>
            <w:vMerge/>
          </w:tcPr>
          <w:p w14:paraId="4CE6A3A2" w14:textId="77777777" w:rsidR="00D93E35" w:rsidRPr="0083077F" w:rsidRDefault="00D93E35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7205525" w14:textId="77777777" w:rsidR="00D93E35" w:rsidRPr="0083077F" w:rsidRDefault="00D93E35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4) dostęp do co najmniej jednego wolnego gniazdka elektrycznego</w:t>
            </w:r>
          </w:p>
        </w:tc>
        <w:tc>
          <w:tcPr>
            <w:tcW w:w="567" w:type="dxa"/>
          </w:tcPr>
          <w:p w14:paraId="3E6F375F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AC0390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11932A" w14:textId="77777777" w:rsidR="00D93E35" w:rsidRPr="0083077F" w:rsidRDefault="00D93E35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412068A" w14:textId="77777777" w:rsidTr="0065677D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26" w:type="dxa"/>
            <w:vMerge w:val="restart"/>
          </w:tcPr>
          <w:p w14:paraId="646C3D0C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  <w:gridSpan w:val="7"/>
          </w:tcPr>
          <w:p w14:paraId="276EE348" w14:textId="77777777" w:rsidR="000771D8" w:rsidRPr="0083077F" w:rsidRDefault="000771D8" w:rsidP="008066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Wyposażenie uzupełniające każdej j.m.:</w:t>
            </w:r>
          </w:p>
        </w:tc>
      </w:tr>
      <w:tr w:rsidR="000771D8" w:rsidRPr="0083077F" w14:paraId="20E0F0FC" w14:textId="77777777" w:rsidTr="0065677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26" w:type="dxa"/>
            <w:vMerge/>
          </w:tcPr>
          <w:p w14:paraId="2291BD9E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C2415F0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instalacja umożliwiająca odbiór programów radiowych</w:t>
            </w:r>
          </w:p>
        </w:tc>
        <w:tc>
          <w:tcPr>
            <w:tcW w:w="567" w:type="dxa"/>
          </w:tcPr>
          <w:p w14:paraId="1F6A733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D3462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36DD9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5F4FBFF" w14:textId="77777777" w:rsidTr="0065677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6" w:type="dxa"/>
            <w:vMerge/>
          </w:tcPr>
          <w:p w14:paraId="7089AD50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6CCAD7FC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wykładzina dywanowa w całej j.m., dywan lub dywanik przy wszystkich łóżkach</w:t>
            </w:r>
          </w:p>
        </w:tc>
        <w:tc>
          <w:tcPr>
            <w:tcW w:w="567" w:type="dxa"/>
          </w:tcPr>
          <w:p w14:paraId="3CCCDD8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5C3F9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FF733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7DBA331F" w14:textId="77777777" w:rsidTr="0065677D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426" w:type="dxa"/>
            <w:vMerge/>
          </w:tcPr>
          <w:p w14:paraId="027443C0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157D59F" w14:textId="77777777" w:rsidR="000771D8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firany, żaluzje lub rolety przepuszczające światło </w:t>
            </w:r>
            <w:r w:rsidR="0068430A" w:rsidRPr="0083077F">
              <w:rPr>
                <w:rFonts w:ascii="Arial" w:hAnsi="Arial" w:cs="Arial"/>
                <w:sz w:val="22"/>
                <w:szCs w:val="22"/>
              </w:rPr>
              <w:t>dopuszcza się elementy dwufunkcyjne</w:t>
            </w:r>
          </w:p>
        </w:tc>
        <w:tc>
          <w:tcPr>
            <w:tcW w:w="567" w:type="dxa"/>
          </w:tcPr>
          <w:p w14:paraId="61AB096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95BB8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48A3A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5199F434" w14:textId="77777777" w:rsidTr="0065677D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26" w:type="dxa"/>
            <w:vMerge/>
          </w:tcPr>
          <w:p w14:paraId="6B483215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BB64797" w14:textId="77777777" w:rsidR="000771D8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zasłony, rolety lub żaluzje okienne zaciemniające </w:t>
            </w:r>
            <w:r w:rsidR="0068430A" w:rsidRPr="0083077F">
              <w:rPr>
                <w:rFonts w:ascii="Arial" w:hAnsi="Arial" w:cs="Arial"/>
                <w:sz w:val="22"/>
                <w:szCs w:val="22"/>
              </w:rPr>
              <w:t>dopuszcza się elementy dwufunkcyjne</w:t>
            </w:r>
          </w:p>
        </w:tc>
        <w:tc>
          <w:tcPr>
            <w:tcW w:w="567" w:type="dxa"/>
          </w:tcPr>
          <w:p w14:paraId="2AE53E5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95DC03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26265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D74C5FF" w14:textId="77777777" w:rsidTr="0065677D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426" w:type="dxa"/>
            <w:vMerge/>
          </w:tcPr>
          <w:p w14:paraId="1A3A60DC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CA295F6" w14:textId="77777777" w:rsidR="000771D8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materiały informacyjne dotyczące bezpieczeństwa gości (również w języku angielskim) oraz usług hotelu/motelu</w:t>
            </w:r>
          </w:p>
        </w:tc>
        <w:tc>
          <w:tcPr>
            <w:tcW w:w="567" w:type="dxa"/>
          </w:tcPr>
          <w:p w14:paraId="145FE77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40A08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5BD12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21926E8" w14:textId="77777777" w:rsidTr="0065677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26" w:type="dxa"/>
            <w:vMerge/>
          </w:tcPr>
          <w:p w14:paraId="33DCC43E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37615B10" w14:textId="77777777" w:rsidR="000771D8" w:rsidRPr="0083077F" w:rsidRDefault="0065677D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popielniczka w j.m. w przypadku gdy przedsiębiorca wyznaczy daną j.m. dla palących</w:t>
            </w:r>
          </w:p>
        </w:tc>
        <w:tc>
          <w:tcPr>
            <w:tcW w:w="567" w:type="dxa"/>
          </w:tcPr>
          <w:p w14:paraId="2CEF34C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C97AF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7EE4B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1740E4B" w14:textId="77777777" w:rsidTr="0065677D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426" w:type="dxa"/>
            <w:vMerge/>
          </w:tcPr>
          <w:p w14:paraId="79F677BB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7F5C3EE2" w14:textId="77777777" w:rsidR="000771D8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kosz na śmieci co najmniej trudno zapalny w pokojach bez </w:t>
            </w:r>
            <w:proofErr w:type="spellStart"/>
            <w:r w:rsidRPr="0083077F">
              <w:rPr>
                <w:rFonts w:ascii="Arial" w:hAnsi="Arial" w:cs="Arial"/>
                <w:sz w:val="22"/>
                <w:szCs w:val="22"/>
              </w:rPr>
              <w:t>w.h.s</w:t>
            </w:r>
            <w:proofErr w:type="spellEnd"/>
            <w:r w:rsidRPr="008307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10E5715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39FF9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0EBCF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014A7F49" w14:textId="77777777" w:rsidTr="0065677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26" w:type="dxa"/>
            <w:vMerge/>
          </w:tcPr>
          <w:p w14:paraId="3C5546C9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2E896A4F" w14:textId="77777777" w:rsidR="000771D8" w:rsidRPr="0083077F" w:rsidRDefault="000771D8" w:rsidP="008307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szklanki lub inne naczynia do picia w ilości odpowiadającej liczbie osób w pokoju</w:t>
            </w:r>
          </w:p>
        </w:tc>
        <w:tc>
          <w:tcPr>
            <w:tcW w:w="567" w:type="dxa"/>
          </w:tcPr>
          <w:p w14:paraId="68C011A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71C29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42873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38D75AD6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8"/>
          </w:tcPr>
          <w:p w14:paraId="2201C460" w14:textId="77777777" w:rsidR="0065677D" w:rsidRPr="0083077F" w:rsidRDefault="000771D8" w:rsidP="0083077F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Urządzenia i wyposażenie węzłów higieniczno-sanitarnych przy jednostkach mieszkalnych</w:t>
            </w:r>
          </w:p>
        </w:tc>
      </w:tr>
      <w:tr w:rsidR="000771D8" w:rsidRPr="0083077F" w14:paraId="1971FA40" w14:textId="77777777" w:rsidTr="0065677D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26" w:type="dxa"/>
            <w:vMerge w:val="restart"/>
          </w:tcPr>
          <w:p w14:paraId="38C49F6B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  <w:gridSpan w:val="7"/>
          </w:tcPr>
          <w:p w14:paraId="6A249B98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WYPOSAŻENIE PODSTAWOWE</w:t>
            </w:r>
          </w:p>
        </w:tc>
      </w:tr>
      <w:tr w:rsidR="000771D8" w:rsidRPr="0083077F" w14:paraId="49D0BEB7" w14:textId="77777777" w:rsidTr="0065677D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26" w:type="dxa"/>
            <w:vMerge/>
          </w:tcPr>
          <w:p w14:paraId="449A2F88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6A1E5CC7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1) wanna z baterią i natryskiem lub kabina natryskowa</w:t>
            </w:r>
          </w:p>
        </w:tc>
        <w:tc>
          <w:tcPr>
            <w:tcW w:w="567" w:type="dxa"/>
          </w:tcPr>
          <w:p w14:paraId="29DA3F7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C1BE21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A7C22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5AA8AE5E" w14:textId="77777777" w:rsidTr="0065677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6" w:type="dxa"/>
            <w:vMerge/>
          </w:tcPr>
          <w:p w14:paraId="68315D2D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8D07A5D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2) umywalka z blatem lub półką, z bocznym lub górnym oświetleniem</w:t>
            </w:r>
          </w:p>
        </w:tc>
        <w:tc>
          <w:tcPr>
            <w:tcW w:w="567" w:type="dxa"/>
          </w:tcPr>
          <w:p w14:paraId="00F314A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6C46D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E5E5A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0C5BB9AB" w14:textId="77777777" w:rsidTr="0065677D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26" w:type="dxa"/>
            <w:vMerge/>
          </w:tcPr>
          <w:p w14:paraId="14363B32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7F89A7FB" w14:textId="77777777" w:rsidR="000771D8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3) WC</w:t>
            </w:r>
          </w:p>
          <w:p w14:paraId="5EFE3893" w14:textId="77777777" w:rsidR="00D63CEA" w:rsidRPr="0083077F" w:rsidRDefault="00D63CEA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CD4AE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C032A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64E2B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221A9826" w14:textId="77777777" w:rsidTr="0065677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6" w:type="dxa"/>
            <w:vMerge w:val="restart"/>
          </w:tcPr>
          <w:p w14:paraId="35EE8766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1ACD2953" w14:textId="77777777" w:rsidR="000771D8" w:rsidRPr="0083077F" w:rsidRDefault="000771D8" w:rsidP="008066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WYPOSAŻENIE UZUPEŁNIAJĄCE</w:t>
            </w:r>
          </w:p>
        </w:tc>
        <w:tc>
          <w:tcPr>
            <w:tcW w:w="567" w:type="dxa"/>
          </w:tcPr>
          <w:p w14:paraId="4BB723C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E36B5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99ECB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3EC5B75E" w14:textId="77777777" w:rsidTr="0065677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6" w:type="dxa"/>
            <w:vMerge/>
          </w:tcPr>
          <w:p w14:paraId="714BACDD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7F3389ED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osłona wanny lub natrysku</w:t>
            </w:r>
          </w:p>
        </w:tc>
        <w:tc>
          <w:tcPr>
            <w:tcW w:w="567" w:type="dxa"/>
          </w:tcPr>
          <w:p w14:paraId="773F3BC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E677F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965EF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D806429" w14:textId="77777777" w:rsidTr="0065677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6" w:type="dxa"/>
            <w:vMerge/>
          </w:tcPr>
          <w:p w14:paraId="42186D3C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3E2379B4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mydelniczka, papiernica, wieszaki ścienne, wieszaki na ręczniki, uchwyty przy wannie i natrysku</w:t>
            </w:r>
          </w:p>
        </w:tc>
        <w:tc>
          <w:tcPr>
            <w:tcW w:w="567" w:type="dxa"/>
          </w:tcPr>
          <w:p w14:paraId="7200BF3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B560A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48AF7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0A30C9DB" w14:textId="77777777" w:rsidTr="0065677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26" w:type="dxa"/>
            <w:vMerge/>
          </w:tcPr>
          <w:p w14:paraId="718F635D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24E3EB56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lustro z górnym lub bocznym oświetleniem</w:t>
            </w:r>
          </w:p>
        </w:tc>
        <w:tc>
          <w:tcPr>
            <w:tcW w:w="567" w:type="dxa"/>
          </w:tcPr>
          <w:p w14:paraId="56C8022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07900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2DFC3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59152670" w14:textId="77777777" w:rsidTr="006567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26" w:type="dxa"/>
            <w:vMerge/>
          </w:tcPr>
          <w:p w14:paraId="0CBC992C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3A4CF2D1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gniazdko elektryczne z osłoną</w:t>
            </w:r>
          </w:p>
        </w:tc>
        <w:tc>
          <w:tcPr>
            <w:tcW w:w="567" w:type="dxa"/>
          </w:tcPr>
          <w:p w14:paraId="350C20D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D553EB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548F9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36F8BBD" w14:textId="77777777" w:rsidTr="0065677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6" w:type="dxa"/>
            <w:vMerge/>
          </w:tcPr>
          <w:p w14:paraId="1B707254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3DEB99C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pojemnik na śmieci co najmniej trudno zapalny</w:t>
            </w:r>
          </w:p>
        </w:tc>
        <w:tc>
          <w:tcPr>
            <w:tcW w:w="567" w:type="dxa"/>
          </w:tcPr>
          <w:p w14:paraId="52837F3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B56B1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DAAEC4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0F524F69" w14:textId="77777777" w:rsidTr="00D63CE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6" w:type="dxa"/>
            <w:vMerge/>
          </w:tcPr>
          <w:p w14:paraId="4950B923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8DB47A3" w14:textId="77777777" w:rsidR="00D93E35" w:rsidRPr="0083077F" w:rsidRDefault="00D93E35" w:rsidP="008066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7FC79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zestaw minimum dla jednej osoby:</w:t>
            </w:r>
          </w:p>
          <w:p w14:paraId="7D7D9A00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5689EF5B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mydełko toaletowe lub dozownik z płynnym mydłem</w:t>
            </w:r>
          </w:p>
        </w:tc>
        <w:tc>
          <w:tcPr>
            <w:tcW w:w="567" w:type="dxa"/>
          </w:tcPr>
          <w:p w14:paraId="04B04B8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4F43B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E618C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8CEA47B" w14:textId="77777777" w:rsidTr="00D63CE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6" w:type="dxa"/>
            <w:vMerge/>
          </w:tcPr>
          <w:p w14:paraId="63BD27F0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AB21640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4D0C7CF3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ręcznik</w:t>
            </w:r>
          </w:p>
        </w:tc>
        <w:tc>
          <w:tcPr>
            <w:tcW w:w="567" w:type="dxa"/>
          </w:tcPr>
          <w:p w14:paraId="73225F1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A746B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5054B7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7C6CD5D5" w14:textId="77777777" w:rsidTr="00D63CE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6" w:type="dxa"/>
            <w:vMerge/>
          </w:tcPr>
          <w:p w14:paraId="5A88DEC5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FD70E79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085308CF" w14:textId="77777777" w:rsidR="000771D8" w:rsidRPr="0083077F" w:rsidRDefault="0083077F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szklanka lub kub</w:t>
            </w:r>
            <w:r w:rsidR="000771D8" w:rsidRPr="0083077F">
              <w:rPr>
                <w:rFonts w:ascii="Arial" w:hAnsi="Arial" w:cs="Arial"/>
                <w:sz w:val="22"/>
                <w:szCs w:val="22"/>
              </w:rPr>
              <w:t>ek jednorazowy</w:t>
            </w:r>
            <w:r w:rsidR="00D63C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077F">
              <w:rPr>
                <w:rFonts w:ascii="Arial" w:hAnsi="Arial" w:cs="Arial"/>
                <w:sz w:val="22"/>
                <w:szCs w:val="22"/>
              </w:rPr>
              <w:t>konfekcjonowany</w:t>
            </w:r>
          </w:p>
        </w:tc>
        <w:tc>
          <w:tcPr>
            <w:tcW w:w="567" w:type="dxa"/>
          </w:tcPr>
          <w:p w14:paraId="7485A04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637F2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125C5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34148BB5" w14:textId="77777777" w:rsidTr="00D63CE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6" w:type="dxa"/>
            <w:vMerge/>
          </w:tcPr>
          <w:p w14:paraId="76544BFB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AF3C2EA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14893FAF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torba higieniczna</w:t>
            </w:r>
          </w:p>
        </w:tc>
        <w:tc>
          <w:tcPr>
            <w:tcW w:w="567" w:type="dxa"/>
          </w:tcPr>
          <w:p w14:paraId="705CEAA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A2C67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A55757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537A4A25" w14:textId="77777777" w:rsidTr="0065677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26" w:type="dxa"/>
          </w:tcPr>
          <w:p w14:paraId="13407633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14:paraId="2B033508" w14:textId="77777777" w:rsidR="000771D8" w:rsidRPr="0083077F" w:rsidRDefault="00BA4B7C" w:rsidP="00806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Procent </w:t>
            </w:r>
            <w:r w:rsidR="00D63CEA">
              <w:rPr>
                <w:rFonts w:ascii="Arial" w:hAnsi="Arial" w:cs="Arial"/>
                <w:sz w:val="22"/>
                <w:szCs w:val="22"/>
              </w:rPr>
              <w:t>j.m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771D8" w:rsidRPr="0083077F">
              <w:rPr>
                <w:rFonts w:ascii="Arial" w:hAnsi="Arial" w:cs="Arial"/>
                <w:sz w:val="22"/>
                <w:szCs w:val="22"/>
              </w:rPr>
              <w:t xml:space="preserve"> z pełny</w:t>
            </w:r>
            <w:r>
              <w:rPr>
                <w:rFonts w:ascii="Arial" w:hAnsi="Arial" w:cs="Arial"/>
                <w:sz w:val="22"/>
                <w:szCs w:val="22"/>
              </w:rPr>
              <w:t>m węzłem higieniczno-sanitarnym - 50 %</w:t>
            </w:r>
          </w:p>
          <w:p w14:paraId="351637B8" w14:textId="77777777" w:rsidR="0065677D" w:rsidRPr="0083077F" w:rsidRDefault="00BA4B7C" w:rsidP="00806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obiektach nowo budowanych – 100</w:t>
            </w:r>
            <w:r w:rsidR="000771D8" w:rsidRPr="0083077F">
              <w:rPr>
                <w:rFonts w:ascii="Arial" w:hAnsi="Arial" w:cs="Arial"/>
                <w:sz w:val="22"/>
                <w:szCs w:val="22"/>
              </w:rPr>
              <w:t>% bez względu na kategorię obiektu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645015" w14:textId="77777777" w:rsidR="000771D8" w:rsidRPr="0083077F" w:rsidRDefault="000771D8" w:rsidP="008066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60FEF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22DCB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7C05435E" w14:textId="77777777" w:rsidTr="00BA4B7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26" w:type="dxa"/>
            <w:vMerge w:val="restart"/>
          </w:tcPr>
          <w:p w14:paraId="157B5C57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3892227D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Urządzenia higieniczno-sanitarne ogólna w części pobytowej: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41E7AE" w14:textId="77777777" w:rsidR="000771D8" w:rsidRPr="0083077F" w:rsidRDefault="000771D8" w:rsidP="008066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61E8F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33DF2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217595C6" w14:textId="77777777" w:rsidTr="00D63CE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6" w:type="dxa"/>
            <w:vMerge/>
          </w:tcPr>
          <w:p w14:paraId="70F669AD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8410DDB" w14:textId="77777777" w:rsidR="000771D8" w:rsidRPr="0083077F" w:rsidRDefault="000771D8" w:rsidP="00806673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BD55B6" w14:textId="77777777" w:rsidR="000771D8" w:rsidRPr="0083077F" w:rsidRDefault="000771D8" w:rsidP="00806673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liczba miejsc noclegowych w pokojach bez </w:t>
            </w:r>
            <w:proofErr w:type="spellStart"/>
            <w:r w:rsidRPr="0083077F">
              <w:rPr>
                <w:rFonts w:ascii="Arial" w:hAnsi="Arial" w:cs="Arial"/>
                <w:sz w:val="22"/>
                <w:szCs w:val="22"/>
              </w:rPr>
              <w:t>w.h.s</w:t>
            </w:r>
            <w:proofErr w:type="spellEnd"/>
            <w:r w:rsidRPr="0083077F">
              <w:rPr>
                <w:rFonts w:ascii="Arial" w:hAnsi="Arial" w:cs="Arial"/>
                <w:sz w:val="22"/>
                <w:szCs w:val="22"/>
              </w:rPr>
              <w:t>. na jedno urządzenie: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14:paraId="248E0814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umywalka z blatem lub półką - 5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D89C63" w14:textId="77777777" w:rsidR="000771D8" w:rsidRPr="0083077F" w:rsidRDefault="000771D8" w:rsidP="008066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F479D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F36BA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26C04337" w14:textId="77777777" w:rsidTr="00D63CE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26" w:type="dxa"/>
            <w:vMerge/>
          </w:tcPr>
          <w:p w14:paraId="36FF9815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67A3E97" w14:textId="77777777" w:rsidR="000771D8" w:rsidRPr="0083077F" w:rsidRDefault="000771D8" w:rsidP="000771D8">
            <w:pPr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1ABFDBFB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wanna z baterią i prysznicem lub kabina natryskowa – 10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66FDB5" w14:textId="77777777" w:rsidR="000771D8" w:rsidRPr="0083077F" w:rsidRDefault="000771D8" w:rsidP="008066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1FD43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1CCBB8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2179D3C" w14:textId="77777777" w:rsidTr="00D63C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26" w:type="dxa"/>
            <w:vMerge/>
          </w:tcPr>
          <w:p w14:paraId="38DF58A4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B58663D" w14:textId="77777777" w:rsidR="000771D8" w:rsidRPr="0083077F" w:rsidRDefault="000771D8" w:rsidP="000771D8">
            <w:pPr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39572A1F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WC z umywalkami (minimum jeden osobny dla kobiet i jeden osobny dla mężczyzn) – 15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F7B9C2" w14:textId="77777777" w:rsidR="000771D8" w:rsidRPr="0083077F" w:rsidRDefault="000771D8" w:rsidP="008066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9E20C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5CD30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8F7965F" w14:textId="77777777" w:rsidTr="00D63CE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26" w:type="dxa"/>
            <w:vMerge/>
          </w:tcPr>
          <w:p w14:paraId="3EF7F8EA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4A14F4FC" w14:textId="77777777" w:rsidR="000771D8" w:rsidRPr="0083077F" w:rsidRDefault="000771D8" w:rsidP="00806673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107486E" w14:textId="77777777" w:rsidR="000771D8" w:rsidRPr="0083077F" w:rsidRDefault="000771D8" w:rsidP="00806673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72787B" w14:textId="77777777" w:rsidR="000771D8" w:rsidRPr="0083077F" w:rsidRDefault="000771D8" w:rsidP="00806673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wyposażenie dodatkowe:</w:t>
            </w:r>
          </w:p>
          <w:p w14:paraId="5584DC53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65054D98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lustro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7E9A36" w14:textId="77777777" w:rsidR="000771D8" w:rsidRPr="0083077F" w:rsidRDefault="000771D8" w:rsidP="008066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EEC2D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B6696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7DCBEE4A" w14:textId="77777777" w:rsidTr="00D63CEA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26" w:type="dxa"/>
            <w:vMerge/>
          </w:tcPr>
          <w:p w14:paraId="7D50AC8D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AF88899" w14:textId="77777777" w:rsidR="000771D8" w:rsidRPr="0083077F" w:rsidRDefault="000771D8" w:rsidP="00806673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9D144C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dozownik do płynnego mydła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2082B8" w14:textId="77777777" w:rsidR="000771D8" w:rsidRPr="0083077F" w:rsidRDefault="000771D8" w:rsidP="008066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43C84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661F5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9687F67" w14:textId="77777777" w:rsidTr="00D63CE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26" w:type="dxa"/>
            <w:vMerge/>
          </w:tcPr>
          <w:p w14:paraId="13818FDC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C78B1E0" w14:textId="77777777" w:rsidR="000771D8" w:rsidRPr="0083077F" w:rsidRDefault="000771D8" w:rsidP="00806673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6D4CDF19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suszarka do rąk lub ręczniki jednorazowego użytku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17C4AF" w14:textId="77777777" w:rsidR="000771D8" w:rsidRPr="0083077F" w:rsidRDefault="000771D8" w:rsidP="008066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E1382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33199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696C3273" w14:textId="77777777" w:rsidTr="00D63CE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6" w:type="dxa"/>
            <w:vMerge/>
          </w:tcPr>
          <w:p w14:paraId="68EC874E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50FA2F6" w14:textId="77777777" w:rsidR="000771D8" w:rsidRPr="0083077F" w:rsidRDefault="000771D8" w:rsidP="00806673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14:paraId="53EB9939" w14:textId="77777777" w:rsidR="000771D8" w:rsidRPr="0083077F" w:rsidRDefault="00D93E35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pojemnik na śmieci co najmniej trudnopalny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620217" w14:textId="77777777" w:rsidR="000771D8" w:rsidRPr="0083077F" w:rsidRDefault="000771D8" w:rsidP="008066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AF6F2C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CCFF5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48B02BF5" w14:textId="77777777" w:rsidTr="00D63CE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6" w:type="dxa"/>
            <w:vMerge/>
          </w:tcPr>
          <w:p w14:paraId="76D8460F" w14:textId="77777777" w:rsidR="000771D8" w:rsidRPr="0083077F" w:rsidRDefault="000771D8" w:rsidP="00806673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20496F2" w14:textId="77777777" w:rsidR="000771D8" w:rsidRPr="0083077F" w:rsidRDefault="000771D8" w:rsidP="00806673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651FB886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wieszaki ścienne</w:t>
            </w:r>
          </w:p>
        </w:tc>
        <w:tc>
          <w:tcPr>
            <w:tcW w:w="567" w:type="dxa"/>
          </w:tcPr>
          <w:p w14:paraId="0CF6DB21" w14:textId="77777777" w:rsidR="000771D8" w:rsidRPr="0083077F" w:rsidRDefault="000771D8" w:rsidP="008066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412A6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055C3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10DB4968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8"/>
            <w:shd w:val="pct12" w:color="auto" w:fill="auto"/>
          </w:tcPr>
          <w:p w14:paraId="29933EC1" w14:textId="77777777" w:rsidR="0065677D" w:rsidRPr="003765BE" w:rsidRDefault="000771D8" w:rsidP="008066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77F">
              <w:rPr>
                <w:rFonts w:ascii="Arial" w:hAnsi="Arial" w:cs="Arial"/>
                <w:b/>
                <w:sz w:val="22"/>
                <w:szCs w:val="22"/>
              </w:rPr>
              <w:t>V. Oferta usług podstawowych i uzupełniających</w:t>
            </w:r>
          </w:p>
        </w:tc>
      </w:tr>
      <w:tr w:rsidR="000771D8" w:rsidRPr="0083077F" w14:paraId="0BF62DD3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479BE5B6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2C8432B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Zapewnienie sprzedaży gościom gorących napojów przez całą dobę dopuszcza się zamiennie sprzedaż z automatów i sprzedaż w recepcji lub dostępność kawy i herbaty w pokojach</w:t>
            </w:r>
          </w:p>
        </w:tc>
        <w:tc>
          <w:tcPr>
            <w:tcW w:w="567" w:type="dxa"/>
          </w:tcPr>
          <w:p w14:paraId="17C5B079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0FE25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6B9313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3C33F882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7E48BD1B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478BC39F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Budzenie</w:t>
            </w:r>
          </w:p>
        </w:tc>
        <w:tc>
          <w:tcPr>
            <w:tcW w:w="567" w:type="dxa"/>
          </w:tcPr>
          <w:p w14:paraId="57DC8CB1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0E4BA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7907FB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02A810FB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30D16247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6BB40978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Przechowywanie bagażu gości, także przed zajęciem i po zwolnieniu pokoju, a także przechowywanie pieniędzy i przedmiotów wartościowych gości - czynne całą dobę</w:t>
            </w:r>
          </w:p>
        </w:tc>
        <w:tc>
          <w:tcPr>
            <w:tcW w:w="567" w:type="dxa"/>
          </w:tcPr>
          <w:p w14:paraId="74DC2BF7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8F87C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59EB63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7F660D83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04A022C3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0E624173" w14:textId="77777777" w:rsidR="000771D8" w:rsidRPr="0083077F" w:rsidRDefault="000771D8" w:rsidP="008066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Akceptacja kart płatniczych</w:t>
            </w:r>
          </w:p>
          <w:p w14:paraId="6A75A27F" w14:textId="77777777" w:rsidR="000771D8" w:rsidRPr="0083077F" w:rsidRDefault="000771D8" w:rsidP="0080667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3077F">
              <w:rPr>
                <w:rFonts w:ascii="Arial" w:hAnsi="Arial" w:cs="Arial"/>
                <w:i/>
                <w:sz w:val="22"/>
                <w:szCs w:val="22"/>
              </w:rPr>
              <w:t>Dla hoteli/moteli * i ** obowiązek akceptacji kart płatniczych powstaje w obiektach posiadających powyżej 50 j.m.</w:t>
            </w:r>
          </w:p>
        </w:tc>
        <w:tc>
          <w:tcPr>
            <w:tcW w:w="567" w:type="dxa"/>
          </w:tcPr>
          <w:p w14:paraId="3DE7C8E7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131126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85A05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26B030E2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092160A4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60852567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Udzielanie pierwszej pomocy w nagłych wypadkach, możliwość skorzystania z apteczki i przywołania pomocy medycznej; personel recepcji przeszkolony w pomocy przedlekarskiej</w:t>
            </w:r>
          </w:p>
        </w:tc>
        <w:tc>
          <w:tcPr>
            <w:tcW w:w="567" w:type="dxa"/>
          </w:tcPr>
          <w:p w14:paraId="6EF8D89A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9A734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450A7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3E29A0C0" w14:textId="77777777" w:rsidTr="0065677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vMerge w:val="restart"/>
          </w:tcPr>
          <w:p w14:paraId="50500EEA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2A59056B" w14:textId="77777777" w:rsidR="00881B77" w:rsidRPr="0083077F" w:rsidRDefault="00881B77" w:rsidP="008066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1AE9E" w14:textId="77777777" w:rsidR="000771D8" w:rsidRPr="0083077F" w:rsidRDefault="00881B77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Usługi gastronomiczne</w:t>
            </w:r>
          </w:p>
        </w:tc>
        <w:tc>
          <w:tcPr>
            <w:tcW w:w="4536" w:type="dxa"/>
          </w:tcPr>
          <w:p w14:paraId="7104A795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 aperitif-bar lub bar kawowy</w:t>
            </w:r>
          </w:p>
        </w:tc>
        <w:tc>
          <w:tcPr>
            <w:tcW w:w="567" w:type="dxa"/>
            <w:vMerge w:val="restart"/>
          </w:tcPr>
          <w:p w14:paraId="5A9DE43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7648A07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5B3FEB10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1386A3F4" w14:textId="77777777" w:rsidTr="006567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6" w:type="dxa"/>
            <w:vMerge/>
          </w:tcPr>
          <w:p w14:paraId="5E08BAB8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</w:tcPr>
          <w:p w14:paraId="0FEFFDF0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4ED928B" w14:textId="77777777" w:rsidR="000771D8" w:rsidRPr="0083077F" w:rsidRDefault="000771D8" w:rsidP="00806673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podawanie śniadań</w:t>
            </w:r>
          </w:p>
        </w:tc>
        <w:tc>
          <w:tcPr>
            <w:tcW w:w="567" w:type="dxa"/>
            <w:vMerge/>
          </w:tcPr>
          <w:p w14:paraId="291B945F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217CAF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5D33AE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75C7851B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2F4C95CB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281B5188" w14:textId="77777777" w:rsidR="00D44140" w:rsidRDefault="000771D8" w:rsidP="00D44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Możliwość oglądania telewizji w miejscu ogólnodostępnym</w:t>
            </w:r>
            <w:r w:rsidR="0065677D" w:rsidRPr="0083077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B139E81" w14:textId="77777777" w:rsidR="000771D8" w:rsidRPr="0083077F" w:rsidRDefault="000771D8" w:rsidP="00D44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Nie dotyczy obiektów posiadających </w:t>
            </w:r>
            <w:r w:rsidR="00D44140">
              <w:rPr>
                <w:rFonts w:ascii="Arial" w:hAnsi="Arial" w:cs="Arial"/>
                <w:sz w:val="22"/>
                <w:szCs w:val="22"/>
              </w:rPr>
              <w:t>instalację umożliwiającą odbiór</w:t>
            </w:r>
            <w:r w:rsidRPr="0083077F">
              <w:rPr>
                <w:rFonts w:ascii="Arial" w:hAnsi="Arial" w:cs="Arial"/>
                <w:sz w:val="22"/>
                <w:szCs w:val="22"/>
              </w:rPr>
              <w:t xml:space="preserve"> programów telewizyjnych we wszystkich j.m.</w:t>
            </w:r>
          </w:p>
        </w:tc>
        <w:tc>
          <w:tcPr>
            <w:tcW w:w="567" w:type="dxa"/>
          </w:tcPr>
          <w:p w14:paraId="7AB49B5E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B9638D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2D028C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1D8" w:rsidRPr="0083077F" w14:paraId="46D96905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024A4B42" w14:textId="77777777" w:rsidR="000771D8" w:rsidRPr="0083077F" w:rsidRDefault="000771D8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7735CC8F" w14:textId="77777777" w:rsidR="000771D8" w:rsidRPr="0083077F" w:rsidRDefault="000771D8" w:rsidP="00881B77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 xml:space="preserve">Zmiana pościeli i ręczników:  </w:t>
            </w:r>
            <w:r w:rsidR="00881B77" w:rsidRPr="0083077F">
              <w:rPr>
                <w:rFonts w:ascii="Arial" w:hAnsi="Arial" w:cs="Arial"/>
                <w:sz w:val="22"/>
                <w:szCs w:val="22"/>
              </w:rPr>
              <w:t>co trzy dni</w:t>
            </w:r>
            <w:r w:rsidRPr="0083077F">
              <w:rPr>
                <w:rFonts w:ascii="Arial" w:hAnsi="Arial" w:cs="Arial"/>
                <w:sz w:val="22"/>
                <w:szCs w:val="22"/>
              </w:rPr>
              <w:t xml:space="preserve"> lub na życzenie gości</w:t>
            </w:r>
          </w:p>
        </w:tc>
        <w:tc>
          <w:tcPr>
            <w:tcW w:w="567" w:type="dxa"/>
          </w:tcPr>
          <w:p w14:paraId="65F582E2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AB0F77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7D0945" w14:textId="77777777" w:rsidR="000771D8" w:rsidRPr="0083077F" w:rsidRDefault="000771D8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D47" w:rsidRPr="0083077F" w14:paraId="3675D148" w14:textId="77777777" w:rsidTr="0065677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1D9EAD33" w14:textId="77777777" w:rsidR="00B81D47" w:rsidRPr="0083077F" w:rsidRDefault="00B81D47" w:rsidP="003765BE">
            <w:pPr>
              <w:numPr>
                <w:ilvl w:val="0"/>
                <w:numId w:val="32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6B6742D5" w14:textId="77777777" w:rsidR="00B81D47" w:rsidRPr="0083077F" w:rsidRDefault="00B81D47" w:rsidP="00881B77">
            <w:pPr>
              <w:rPr>
                <w:rFonts w:ascii="Arial" w:hAnsi="Arial" w:cs="Arial"/>
                <w:sz w:val="22"/>
                <w:szCs w:val="22"/>
              </w:rPr>
            </w:pPr>
            <w:r w:rsidRPr="0083077F">
              <w:rPr>
                <w:rFonts w:ascii="Arial" w:hAnsi="Arial" w:cs="Arial"/>
                <w:sz w:val="22"/>
                <w:szCs w:val="22"/>
              </w:rPr>
              <w:t>Sprzątanie j.m. codziennie lub na życzenie gościa</w:t>
            </w:r>
          </w:p>
        </w:tc>
        <w:tc>
          <w:tcPr>
            <w:tcW w:w="567" w:type="dxa"/>
          </w:tcPr>
          <w:p w14:paraId="737BE641" w14:textId="77777777" w:rsidR="00B81D47" w:rsidRPr="0083077F" w:rsidRDefault="00B81D47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3D35A2" w14:textId="77777777" w:rsidR="00B81D47" w:rsidRPr="0083077F" w:rsidRDefault="00B81D47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3F88F5" w14:textId="77777777" w:rsidR="00B81D47" w:rsidRPr="0083077F" w:rsidRDefault="00B81D47" w:rsidP="0080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EA8C6C" w14:textId="77777777" w:rsidR="000771D8" w:rsidRPr="006F71E0" w:rsidRDefault="000771D8" w:rsidP="000771D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14:paraId="211A0033" w14:textId="77777777" w:rsidR="000771D8" w:rsidRPr="002D1740" w:rsidRDefault="00794AE1" w:rsidP="000771D8">
      <w:pPr>
        <w:pStyle w:val="Stopka"/>
        <w:tabs>
          <w:tab w:val="clear" w:pos="4536"/>
          <w:tab w:val="clear" w:pos="9072"/>
        </w:tabs>
        <w:ind w:left="-284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Wpisać:</w:t>
      </w:r>
      <w:r w:rsidR="000771D8" w:rsidRPr="002D1740">
        <w:rPr>
          <w:rFonts w:ascii="Arial" w:hAnsi="Arial" w:cs="Arial"/>
          <w:b/>
          <w:sz w:val="20"/>
        </w:rPr>
        <w:t>Jest</w:t>
      </w:r>
      <w:proofErr w:type="spellEnd"/>
      <w:r w:rsidR="000771D8" w:rsidRPr="002D1740">
        <w:rPr>
          <w:rFonts w:ascii="Arial" w:hAnsi="Arial" w:cs="Arial"/>
          <w:b/>
          <w:sz w:val="20"/>
        </w:rPr>
        <w:t xml:space="preserve">  lub Brak – zgodnie ze stanem faktycznym w obiekcie </w:t>
      </w:r>
    </w:p>
    <w:p w14:paraId="7D866CC1" w14:textId="77777777" w:rsidR="000771D8" w:rsidRPr="002D1740" w:rsidRDefault="000771D8" w:rsidP="000771D8">
      <w:pPr>
        <w:pStyle w:val="Stopka"/>
        <w:tabs>
          <w:tab w:val="clear" w:pos="4536"/>
          <w:tab w:val="clear" w:pos="9072"/>
        </w:tabs>
        <w:ind w:left="-284"/>
        <w:rPr>
          <w:rFonts w:ascii="Arial" w:hAnsi="Arial" w:cs="Arial"/>
          <w:sz w:val="20"/>
        </w:rPr>
      </w:pPr>
      <w:r w:rsidRPr="002D1740">
        <w:rPr>
          <w:rFonts w:ascii="Arial" w:hAnsi="Arial" w:cs="Arial"/>
          <w:b/>
          <w:sz w:val="20"/>
        </w:rPr>
        <w:t>j.m.</w:t>
      </w:r>
      <w:r w:rsidRPr="002D1740">
        <w:rPr>
          <w:rFonts w:ascii="Arial" w:hAnsi="Arial" w:cs="Arial"/>
          <w:sz w:val="20"/>
        </w:rPr>
        <w:t xml:space="preserve"> - jednostka mieszkalna </w:t>
      </w:r>
    </w:p>
    <w:p w14:paraId="29072C37" w14:textId="77777777" w:rsidR="000771D8" w:rsidRPr="002D1740" w:rsidRDefault="000771D8" w:rsidP="000771D8">
      <w:pPr>
        <w:ind w:left="-284"/>
        <w:rPr>
          <w:rFonts w:ascii="Arial" w:hAnsi="Arial" w:cs="Arial"/>
          <w:sz w:val="20"/>
          <w:szCs w:val="20"/>
        </w:rPr>
      </w:pPr>
      <w:proofErr w:type="spellStart"/>
      <w:r w:rsidRPr="002D1740">
        <w:rPr>
          <w:rFonts w:ascii="Arial" w:hAnsi="Arial" w:cs="Arial"/>
          <w:b/>
          <w:sz w:val="20"/>
          <w:szCs w:val="20"/>
        </w:rPr>
        <w:t>w.h.s</w:t>
      </w:r>
      <w:proofErr w:type="spellEnd"/>
      <w:r w:rsidRPr="002D1740">
        <w:rPr>
          <w:rFonts w:ascii="Arial" w:hAnsi="Arial" w:cs="Arial"/>
          <w:sz w:val="20"/>
          <w:szCs w:val="20"/>
        </w:rPr>
        <w:t>. - węzeł higieniczno-sanitarny</w:t>
      </w:r>
    </w:p>
    <w:p w14:paraId="1337F673" w14:textId="77777777" w:rsidR="000771D8" w:rsidRPr="006F71E0" w:rsidRDefault="000771D8" w:rsidP="000771D8">
      <w:pPr>
        <w:pStyle w:val="Stopka"/>
        <w:tabs>
          <w:tab w:val="clear" w:pos="4536"/>
          <w:tab w:val="clear" w:pos="9072"/>
        </w:tabs>
        <w:ind w:left="-284"/>
        <w:rPr>
          <w:rFonts w:ascii="Calibri" w:hAnsi="Calibri" w:cs="Arial"/>
        </w:rPr>
      </w:pPr>
    </w:p>
    <w:p w14:paraId="64F663A8" w14:textId="77777777" w:rsidR="008A35F6" w:rsidRDefault="008A35F6" w:rsidP="008A35F6">
      <w:pPr>
        <w:pStyle w:val="Tekstpodstawowy"/>
        <w:ind w:left="-567" w:right="-454"/>
        <w:rPr>
          <w:rFonts w:ascii="Calibri" w:hAnsi="Calibri" w:cs="Arial"/>
        </w:rPr>
      </w:pPr>
    </w:p>
    <w:p w14:paraId="5B5A019E" w14:textId="77777777" w:rsidR="008A35F6" w:rsidRDefault="008A35F6" w:rsidP="008A35F6">
      <w:pPr>
        <w:pStyle w:val="Tekstpodstawowy"/>
        <w:ind w:left="-567" w:right="-454"/>
        <w:rPr>
          <w:rFonts w:ascii="Calibri" w:hAnsi="Calibri" w:cs="Arial"/>
        </w:rPr>
      </w:pPr>
    </w:p>
    <w:p w14:paraId="26FCDF38" w14:textId="77777777" w:rsidR="00B47031" w:rsidRDefault="00B47031">
      <w:pPr>
        <w:pStyle w:val="Tekstpodstawowy"/>
        <w:ind w:right="-454"/>
        <w:rPr>
          <w:rFonts w:ascii="Calibri" w:hAnsi="Calibri" w:cs="Arial"/>
        </w:rPr>
        <w:sectPr w:rsidR="00B47031">
          <w:footerReference w:type="default" r:id="rId9"/>
          <w:pgSz w:w="11907" w:h="16840" w:code="9"/>
          <w:pgMar w:top="425" w:right="567" w:bottom="426" w:left="1134" w:header="709" w:footer="255" w:gutter="0"/>
          <w:cols w:space="708"/>
        </w:sectPr>
      </w:pPr>
    </w:p>
    <w:p w14:paraId="4E0C327F" w14:textId="77777777" w:rsidR="00B47031" w:rsidRPr="003006F6" w:rsidRDefault="00B47031" w:rsidP="003006F6">
      <w:pPr>
        <w:pStyle w:val="Tekstpodstawowy"/>
        <w:ind w:right="0"/>
        <w:jc w:val="both"/>
        <w:rPr>
          <w:rFonts w:ascii="Arial" w:hAnsi="Arial" w:cs="Arial"/>
          <w:b/>
          <w:sz w:val="22"/>
          <w:szCs w:val="22"/>
        </w:rPr>
      </w:pPr>
      <w:r w:rsidRPr="003006F6">
        <w:rPr>
          <w:rFonts w:ascii="Arial" w:hAnsi="Arial" w:cs="Arial"/>
          <w:b/>
          <w:sz w:val="22"/>
          <w:szCs w:val="22"/>
        </w:rPr>
        <w:lastRenderedPageBreak/>
        <w:t>MINIMALNE WYMAGANIA W ZAKRESIE DOSTOSOWANIA OBIEKTÓW, W KTÓRYCH ŚWIADCZONE SĄ USŁUGI HOTELARSKIE, DO POTRZEB OSÓB NIEPEŁNOSPRAWNYCH</w:t>
      </w:r>
    </w:p>
    <w:p w14:paraId="44FA1318" w14:textId="77777777" w:rsidR="00B47031" w:rsidRPr="003006F6" w:rsidRDefault="00B47031">
      <w:pPr>
        <w:rPr>
          <w:rFonts w:ascii="Arial" w:hAnsi="Arial" w:cs="Arial"/>
          <w:b/>
          <w:sz w:val="22"/>
          <w:szCs w:val="22"/>
        </w:rPr>
      </w:pPr>
    </w:p>
    <w:p w14:paraId="48BB5B35" w14:textId="77777777" w:rsidR="00AA3DB9" w:rsidRDefault="00AA3DB9" w:rsidP="00AA3DB9">
      <w:pPr>
        <w:pStyle w:val="BodyText2"/>
        <w:tabs>
          <w:tab w:val="left" w:pos="-170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Obiekty hotelarskie powinny spełniać wymagania w zakresie dostosowania do potrzeb osób niepełnosprawnych, w zakresie określonym dla budynków zamieszkania zbiorowego w rozporządzeniu Ministra Infrastruktury z dnia 12 kwietnia 2002r. w sprawie warunków technicznych, jakim powinny odpowiadać budynki i ich usytuowanie </w:t>
      </w:r>
      <w:r>
        <w:rPr>
          <w:rFonts w:ascii="Arial" w:hAnsi="Arial" w:cs="Arial"/>
        </w:rPr>
        <w:t>(Dz. U. 2015 r. poz. 1422)</w:t>
      </w:r>
      <w:r>
        <w:rPr>
          <w:rFonts w:ascii="Arial" w:hAnsi="Arial" w:cs="Arial"/>
          <w:szCs w:val="22"/>
        </w:rPr>
        <w:t xml:space="preserve"> zwane dalej „warunkami technicznymi”, a także następujące wymagania dodatkowe:</w:t>
      </w:r>
    </w:p>
    <w:p w14:paraId="56A6D1C6" w14:textId="77777777" w:rsidR="00B47031" w:rsidRDefault="00B47031">
      <w:pPr>
        <w:pStyle w:val="BodyText2"/>
        <w:tabs>
          <w:tab w:val="left" w:pos="-1701"/>
        </w:tabs>
        <w:ind w:left="-502"/>
        <w:jc w:val="both"/>
        <w:rPr>
          <w:rFonts w:ascii="Arial" w:hAnsi="Arial" w:cs="Arial"/>
          <w:sz w:val="20"/>
        </w:rPr>
      </w:pPr>
    </w:p>
    <w:p w14:paraId="58CA8ABF" w14:textId="77777777" w:rsidR="00B47031" w:rsidRDefault="00B47031">
      <w:pPr>
        <w:tabs>
          <w:tab w:val="left" w:pos="8647"/>
        </w:tabs>
        <w:rPr>
          <w:rFonts w:ascii="Arial" w:hAnsi="Arial" w:cs="Arial"/>
          <w:sz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9"/>
        <w:gridCol w:w="6400"/>
        <w:gridCol w:w="705"/>
        <w:gridCol w:w="838"/>
        <w:gridCol w:w="1121"/>
      </w:tblGrid>
      <w:tr w:rsidR="00B47031" w:rsidRPr="003006F6" w14:paraId="4E6DCF1D" w14:textId="77777777" w:rsidTr="00D44140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97DA" w14:textId="77777777" w:rsidR="00B47031" w:rsidRPr="003006F6" w:rsidRDefault="00B47031" w:rsidP="003006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6F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7790" w14:textId="77777777" w:rsidR="00B47031" w:rsidRPr="003006F6" w:rsidRDefault="00B47031" w:rsidP="003006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F6">
              <w:rPr>
                <w:rFonts w:ascii="Arial" w:hAnsi="Arial" w:cs="Arial"/>
                <w:b/>
                <w:sz w:val="22"/>
                <w:szCs w:val="22"/>
              </w:rPr>
              <w:t>RODZAJ WYMAGANIA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A269" w14:textId="77777777" w:rsidR="00B47031" w:rsidRPr="003006F6" w:rsidRDefault="00B47031" w:rsidP="003006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6F6">
              <w:rPr>
                <w:rFonts w:ascii="Arial" w:hAnsi="Arial" w:cs="Arial"/>
                <w:b/>
                <w:sz w:val="22"/>
                <w:szCs w:val="22"/>
              </w:rPr>
              <w:t>Jest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5A7C" w14:textId="77777777" w:rsidR="00B47031" w:rsidRPr="003006F6" w:rsidRDefault="00B47031" w:rsidP="003006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6F6">
              <w:rPr>
                <w:rFonts w:ascii="Arial" w:hAnsi="Arial" w:cs="Arial"/>
                <w:b/>
                <w:sz w:val="22"/>
                <w:szCs w:val="22"/>
              </w:rPr>
              <w:t>Brak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ED56" w14:textId="77777777" w:rsidR="00B47031" w:rsidRPr="003006F6" w:rsidRDefault="00B47031" w:rsidP="003006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6F6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B47031" w:rsidRPr="003006F6" w14:paraId="50DD31EE" w14:textId="77777777" w:rsidTr="00D44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6153" w14:textId="77777777" w:rsidR="00B47031" w:rsidRPr="003006F6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AC89" w14:textId="77777777" w:rsidR="00B47031" w:rsidRPr="003006F6" w:rsidRDefault="00B47031" w:rsidP="003006F6">
            <w:pPr>
              <w:pStyle w:val="BodyText2"/>
              <w:jc w:val="both"/>
              <w:rPr>
                <w:rFonts w:ascii="Arial" w:hAnsi="Arial" w:cs="Arial"/>
                <w:szCs w:val="22"/>
              </w:rPr>
            </w:pPr>
            <w:r w:rsidRPr="003006F6">
              <w:rPr>
                <w:rFonts w:ascii="Arial" w:hAnsi="Arial" w:cs="Arial"/>
                <w:szCs w:val="22"/>
              </w:rPr>
              <w:t xml:space="preserve">W obiektach powyżej 50 j.m. co najmniej jedna </w:t>
            </w:r>
            <w:proofErr w:type="spellStart"/>
            <w:r w:rsidRPr="003006F6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006F6">
              <w:rPr>
                <w:rFonts w:ascii="Arial" w:hAnsi="Arial" w:cs="Arial"/>
                <w:szCs w:val="22"/>
              </w:rPr>
              <w:t xml:space="preserve">. powinna być dostosowana  do potrzeb osób niepełnosprawnych w sposób  określony w lp. 7-9, a dla każdych kolejnych rozpoczętych  100 </w:t>
            </w:r>
            <w:proofErr w:type="spellStart"/>
            <w:r w:rsidRPr="003006F6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006F6">
              <w:rPr>
                <w:rFonts w:ascii="Arial" w:hAnsi="Arial" w:cs="Arial"/>
                <w:szCs w:val="22"/>
              </w:rPr>
              <w:t xml:space="preserve">. powyżej 100 </w:t>
            </w:r>
            <w:proofErr w:type="spellStart"/>
            <w:r w:rsidRPr="003006F6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006F6">
              <w:rPr>
                <w:rFonts w:ascii="Arial" w:hAnsi="Arial" w:cs="Arial"/>
                <w:szCs w:val="22"/>
              </w:rPr>
              <w:t xml:space="preserve"> co najmniej jedna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AF27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4B87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4426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3006F6" w14:paraId="6607F317" w14:textId="77777777" w:rsidTr="00D44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6647" w14:textId="77777777" w:rsidR="00B47031" w:rsidRPr="003006F6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A470" w14:textId="77777777" w:rsidR="00B47031" w:rsidRPr="003006F6" w:rsidRDefault="00B47031" w:rsidP="00300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Ogólnodostępne elementy wyposażenia obiektu,, takie jak urządzenia komunikacji wewnętrznej, przyciski i wyłączniki powinny być umieszczane na wysokości 90-110cm, umożliwiającej swobodne korzystanie osobom poruszającym się na wózku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0CB8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B2E1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38E2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3006F6" w14:paraId="69906B50" w14:textId="77777777" w:rsidTr="00D44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B403" w14:textId="77777777" w:rsidR="00B47031" w:rsidRPr="003006F6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BE31" w14:textId="77777777" w:rsidR="00B47031" w:rsidRPr="003006F6" w:rsidRDefault="00B47031" w:rsidP="00300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Co najmniej jeden telefon ogólnodostępny, przystosowany do korzystania przez osoby niepełnosprawne, umieszczony na wysokości 90-110 cm umożliwiającej swobodne korzystanie osobom poruszającym się na wózku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353F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6463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1423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3006F6" w14:paraId="2923BA6F" w14:textId="77777777" w:rsidTr="00D44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CBC7" w14:textId="77777777" w:rsidR="00B47031" w:rsidRPr="003006F6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8AD3" w14:textId="77777777" w:rsidR="00B47031" w:rsidRPr="003006F6" w:rsidRDefault="00B47031" w:rsidP="00300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Co najmniej jedno stanowisko recepcyjne powinno dysponować ladą o wysokości nieprzekraczającej 90cm, z podjazdem o wysokości min. 67cm, lub powinno być wydzielone osobne stanowisko obsługi osób poruszających się na wózkach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B252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BC65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48E8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3006F6" w14:paraId="62C0792D" w14:textId="77777777" w:rsidTr="00D44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F91B" w14:textId="77777777" w:rsidR="00B47031" w:rsidRPr="003006F6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7745" w14:textId="77777777" w:rsidR="00B47031" w:rsidRPr="003006F6" w:rsidRDefault="00B47031" w:rsidP="00300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W salach gastronomicznych i wielofunkcyjnych należy przystosować miejsca umożliwiające korzystanie z usług osobom na wózkach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7293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4971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5E4D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3006F6" w14:paraId="7EAAB689" w14:textId="77777777" w:rsidTr="00D44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9EF3" w14:textId="77777777" w:rsidR="00B47031" w:rsidRPr="003006F6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7D76" w14:textId="77777777" w:rsidR="00B47031" w:rsidRPr="003006F6" w:rsidRDefault="00B47031" w:rsidP="00300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Przyciski sterujące windami powinny być opisane w sposób czytelny dla niewidzących, a windy wyposażone w sygnalizację dźwiękową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DFA6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BD99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24556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DB44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3006F6" w14:paraId="4ABF9A2B" w14:textId="77777777" w:rsidTr="00D44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A91E" w14:textId="77777777" w:rsidR="00B47031" w:rsidRPr="003006F6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CDC6" w14:textId="77777777" w:rsidR="00B47031" w:rsidRPr="003006F6" w:rsidRDefault="00B47031" w:rsidP="00300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J.m., o których mowa w lp. 1, powinny zostać wyposażone w poręcze i uchwyty ułatwiające korzystanie z urządzeń higieniczno-sanitarnych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F1BC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73BE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0D92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3006F6" w14:paraId="545DA9BF" w14:textId="77777777" w:rsidTr="00D44140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2E7A" w14:textId="77777777" w:rsidR="00B47031" w:rsidRPr="003006F6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C367" w14:textId="77777777" w:rsidR="00B47031" w:rsidRPr="003006F6" w:rsidRDefault="00B47031" w:rsidP="00300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Wyłącznik światła, sygnalizacja przywoławcza, telefon i sterowanie telewizorem powinny być dostępne z łóżka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3263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F659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F02B43D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3E09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3006F6" w14:paraId="7B54BC0E" w14:textId="77777777" w:rsidTr="00D44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F35B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 xml:space="preserve"> 9.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C446" w14:textId="77777777" w:rsidR="00B47031" w:rsidRPr="003006F6" w:rsidRDefault="00B47031" w:rsidP="00300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 xml:space="preserve">W j.m., o których mowa w lp. 1, należy zapewnić umeblowanie umożliwiające korzystanie osobom poruszającym się na wózkach, w tym wysokość podjazdu min. 67cm pod płytę stołu, biurka i umywalki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7F94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3BEA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5042" w14:textId="77777777" w:rsidR="00B47031" w:rsidRPr="003006F6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F5B3F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14:paraId="541C6AF5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wszystkie dane w załączniku zostały wpisane prawidłowo, zgodnie ze stanem faktycznym na dzień jego sporządzenia. Jednocześnie zobowiązuję się o każdej zmianie przesłać informację pisemną. </w:t>
      </w:r>
    </w:p>
    <w:p w14:paraId="61402892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756154A2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31F8C4C3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2FA134B3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566F71EC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0C723BBC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156A5C56" w14:textId="77777777" w:rsidR="00B47031" w:rsidRPr="004D77EA" w:rsidRDefault="00B47031" w:rsidP="004D77EA">
      <w:pPr>
        <w:pStyle w:val="Stopka"/>
        <w:tabs>
          <w:tab w:val="clear" w:pos="4536"/>
          <w:tab w:val="clear" w:pos="9072"/>
        </w:tabs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2C651C32" w14:textId="77777777" w:rsidR="00B47031" w:rsidRPr="004D77EA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  <w:r w:rsidRPr="004D77EA">
        <w:rPr>
          <w:rFonts w:ascii="Arial" w:hAnsi="Arial" w:cs="Arial"/>
          <w:b/>
          <w:bCs/>
          <w:sz w:val="16"/>
          <w:szCs w:val="16"/>
        </w:rPr>
        <w:t xml:space="preserve">     ….………………..………………….</w:t>
      </w:r>
      <w:r w:rsidRPr="004D77EA">
        <w:rPr>
          <w:rFonts w:ascii="Arial" w:hAnsi="Arial" w:cs="Arial"/>
          <w:b/>
          <w:bCs/>
          <w:sz w:val="16"/>
          <w:szCs w:val="16"/>
        </w:rPr>
        <w:tab/>
      </w:r>
      <w:r w:rsidRPr="004D77EA">
        <w:rPr>
          <w:rFonts w:ascii="Arial" w:hAnsi="Arial" w:cs="Arial"/>
          <w:b/>
          <w:bCs/>
          <w:sz w:val="16"/>
          <w:szCs w:val="16"/>
        </w:rPr>
        <w:tab/>
        <w:t xml:space="preserve">           </w:t>
      </w:r>
      <w:r w:rsidR="004D77EA"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Pr="004D77EA">
        <w:rPr>
          <w:rFonts w:ascii="Arial" w:hAnsi="Arial" w:cs="Arial"/>
          <w:b/>
          <w:bCs/>
          <w:sz w:val="16"/>
          <w:szCs w:val="16"/>
        </w:rPr>
        <w:t>…………………………………..……………………..…………...</w:t>
      </w:r>
    </w:p>
    <w:p w14:paraId="3DF7728C" w14:textId="77777777" w:rsidR="00B47031" w:rsidRPr="004D77EA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sz w:val="16"/>
          <w:szCs w:val="16"/>
        </w:rPr>
      </w:pPr>
      <w:r w:rsidRPr="004D77EA">
        <w:rPr>
          <w:rFonts w:ascii="Arial" w:hAnsi="Arial" w:cs="Arial"/>
          <w:bCs/>
          <w:sz w:val="16"/>
          <w:szCs w:val="16"/>
        </w:rPr>
        <w:t xml:space="preserve">           </w:t>
      </w:r>
      <w:r w:rsidR="004D77EA" w:rsidRPr="004D77EA">
        <w:rPr>
          <w:rFonts w:ascii="Arial" w:hAnsi="Arial" w:cs="Arial"/>
          <w:bCs/>
          <w:sz w:val="16"/>
          <w:szCs w:val="16"/>
        </w:rPr>
        <w:t xml:space="preserve"> </w:t>
      </w:r>
      <w:r w:rsidRPr="004D77EA">
        <w:rPr>
          <w:rFonts w:ascii="Arial" w:hAnsi="Arial" w:cs="Arial"/>
          <w:bCs/>
          <w:sz w:val="16"/>
          <w:szCs w:val="16"/>
        </w:rPr>
        <w:t xml:space="preserve"> (miejscowość data)</w:t>
      </w:r>
      <w:r w:rsidRPr="004D77EA">
        <w:rPr>
          <w:rFonts w:ascii="Arial" w:hAnsi="Arial" w:cs="Arial"/>
          <w:bCs/>
          <w:sz w:val="16"/>
          <w:szCs w:val="16"/>
        </w:rPr>
        <w:tab/>
        <w:t xml:space="preserve">                                                              </w:t>
      </w:r>
      <w:r w:rsidR="004D77EA">
        <w:rPr>
          <w:rFonts w:ascii="Arial" w:hAnsi="Arial" w:cs="Arial"/>
          <w:bCs/>
          <w:sz w:val="16"/>
          <w:szCs w:val="16"/>
        </w:rPr>
        <w:t xml:space="preserve">                    </w:t>
      </w:r>
      <w:r w:rsidRPr="004D77EA">
        <w:rPr>
          <w:rFonts w:ascii="Arial" w:hAnsi="Arial" w:cs="Arial"/>
          <w:sz w:val="16"/>
          <w:szCs w:val="16"/>
        </w:rPr>
        <w:t>(pieczątka firmowa i podpis wnioskodawcy)</w:t>
      </w:r>
    </w:p>
    <w:p w14:paraId="58F22A2B" w14:textId="77777777" w:rsidR="00B47031" w:rsidRDefault="00B47031">
      <w:pPr>
        <w:pStyle w:val="Tekstpodstawowy2"/>
        <w:tabs>
          <w:tab w:val="clear" w:pos="360"/>
        </w:tabs>
        <w:ind w:right="-9"/>
        <w:rPr>
          <w:rFonts w:ascii="Arial" w:hAnsi="Arial" w:cs="Arial"/>
          <w:bCs/>
          <w:szCs w:val="18"/>
        </w:rPr>
      </w:pPr>
    </w:p>
    <w:sectPr w:rsidR="00B47031">
      <w:pgSz w:w="11907" w:h="16840" w:code="9"/>
      <w:pgMar w:top="1134" w:right="1134" w:bottom="1134" w:left="1134" w:header="709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ED68" w14:textId="77777777" w:rsidR="00EA77A7" w:rsidRDefault="00EA77A7">
      <w:r>
        <w:separator/>
      </w:r>
    </w:p>
  </w:endnote>
  <w:endnote w:type="continuationSeparator" w:id="0">
    <w:p w14:paraId="29184665" w14:textId="77777777" w:rsidR="00EA77A7" w:rsidRDefault="00EA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A793" w14:textId="77777777" w:rsidR="00794AE1" w:rsidRDefault="00794AE1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368A734B" w14:textId="77777777" w:rsidR="00794AE1" w:rsidRDefault="00794A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0B1F6" w14:textId="77777777" w:rsidR="00B47031" w:rsidRDefault="00B47031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 w:rsidR="00AA3DB9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 w:rsidR="00AA3DB9"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5948154A" w14:textId="77777777" w:rsidR="00B47031" w:rsidRDefault="00B470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4A8E" w14:textId="77777777" w:rsidR="00B47031" w:rsidRDefault="00B47031">
    <w:pPr>
      <w:pStyle w:val="Stopka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AA3DB9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AA3DB9">
      <w:rPr>
        <w:rFonts w:ascii="Arial" w:hAnsi="Arial" w:cs="Arial"/>
        <w:noProof/>
        <w:sz w:val="16"/>
        <w:szCs w:val="16"/>
      </w:rPr>
      <w:t>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19860" w14:textId="77777777" w:rsidR="00EA77A7" w:rsidRDefault="00EA77A7">
      <w:r>
        <w:separator/>
      </w:r>
    </w:p>
  </w:footnote>
  <w:footnote w:type="continuationSeparator" w:id="0">
    <w:p w14:paraId="150D00BC" w14:textId="77777777" w:rsidR="00EA77A7" w:rsidRDefault="00EA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8B459D0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913729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356DAA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5E7B3C"/>
    <w:multiLevelType w:val="singleLevel"/>
    <w:tmpl w:val="E43A36B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B1488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EE63D4C"/>
    <w:multiLevelType w:val="hybridMultilevel"/>
    <w:tmpl w:val="8862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97DB5"/>
    <w:multiLevelType w:val="hybridMultilevel"/>
    <w:tmpl w:val="D0B42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20D5"/>
    <w:multiLevelType w:val="hybridMultilevel"/>
    <w:tmpl w:val="FD3456C0"/>
    <w:lvl w:ilvl="0" w:tplc="831A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AC927C1"/>
    <w:multiLevelType w:val="singleLevel"/>
    <w:tmpl w:val="A058F5D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C25509D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4EF5FD5"/>
    <w:multiLevelType w:val="hybridMultilevel"/>
    <w:tmpl w:val="866C526C"/>
    <w:lvl w:ilvl="0" w:tplc="28D6F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2D36"/>
    <w:multiLevelType w:val="singleLevel"/>
    <w:tmpl w:val="531CDE36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D8C6294"/>
    <w:multiLevelType w:val="singleLevel"/>
    <w:tmpl w:val="133C62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18C6046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4437805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55A5572"/>
    <w:multiLevelType w:val="hybridMultilevel"/>
    <w:tmpl w:val="80B63B66"/>
    <w:lvl w:ilvl="0" w:tplc="139E1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D7000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E013992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5DE5F48"/>
    <w:multiLevelType w:val="hybridMultilevel"/>
    <w:tmpl w:val="117AF4D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9" w15:restartNumberingAfterBreak="0">
    <w:nsid w:val="59060758"/>
    <w:multiLevelType w:val="hybridMultilevel"/>
    <w:tmpl w:val="6DCC851E"/>
    <w:lvl w:ilvl="0" w:tplc="0415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06754"/>
    <w:multiLevelType w:val="singleLevel"/>
    <w:tmpl w:val="79481AA0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5536863"/>
    <w:multiLevelType w:val="multilevel"/>
    <w:tmpl w:val="F5D803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  <w:rPr>
        <w:rFonts w:cs="Times New Roman"/>
        <w:b/>
        <w:sz w:val="18"/>
        <w:szCs w:val="18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  <w:rPr>
        <w:rFonts w:cs="Times New Roman"/>
      </w:rPr>
    </w:lvl>
  </w:abstractNum>
  <w:abstractNum w:abstractNumId="22" w15:restartNumberingAfterBreak="0">
    <w:nsid w:val="68BB260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90000E1"/>
    <w:multiLevelType w:val="singleLevel"/>
    <w:tmpl w:val="D78A7B8E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987340C"/>
    <w:multiLevelType w:val="singleLevel"/>
    <w:tmpl w:val="F71EE7A8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DDE242E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E015889"/>
    <w:multiLevelType w:val="hybridMultilevel"/>
    <w:tmpl w:val="F656E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2771A6"/>
    <w:multiLevelType w:val="singleLevel"/>
    <w:tmpl w:val="63F4F744"/>
    <w:lvl w:ilvl="0">
      <w:start w:val="1"/>
      <w:numFmt w:val="lowerLetter"/>
      <w:lvlText w:val="%1)"/>
      <w:legacy w:legacy="1" w:legacySpace="0" w:legacyIndent="283"/>
      <w:lvlJc w:val="left"/>
      <w:pPr>
        <w:ind w:left="707" w:hanging="283"/>
      </w:pPr>
    </w:lvl>
  </w:abstractNum>
  <w:abstractNum w:abstractNumId="28" w15:restartNumberingAfterBreak="0">
    <w:nsid w:val="7AD57DA5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92945163">
    <w:abstractNumId w:val="19"/>
  </w:num>
  <w:num w:numId="2" w16cid:durableId="1212880468">
    <w:abstractNumId w:val="7"/>
  </w:num>
  <w:num w:numId="3" w16cid:durableId="1196189848">
    <w:abstractNumId w:val="21"/>
  </w:num>
  <w:num w:numId="4" w16cid:durableId="1867206838">
    <w:abstractNumId w:val="18"/>
  </w:num>
  <w:num w:numId="5" w16cid:durableId="614948726">
    <w:abstractNumId w:val="0"/>
  </w:num>
  <w:num w:numId="6" w16cid:durableId="183254961">
    <w:abstractNumId w:val="3"/>
  </w:num>
  <w:num w:numId="7" w16cid:durableId="1024594605">
    <w:abstractNumId w:val="24"/>
  </w:num>
  <w:num w:numId="8" w16cid:durableId="877664807">
    <w:abstractNumId w:val="20"/>
  </w:num>
  <w:num w:numId="9" w16cid:durableId="189490565">
    <w:abstractNumId w:val="25"/>
  </w:num>
  <w:num w:numId="10" w16cid:durableId="1749229613">
    <w:abstractNumId w:val="1"/>
  </w:num>
  <w:num w:numId="11" w16cid:durableId="442069103">
    <w:abstractNumId w:val="16"/>
  </w:num>
  <w:num w:numId="12" w16cid:durableId="495265374">
    <w:abstractNumId w:val="12"/>
  </w:num>
  <w:num w:numId="13" w16cid:durableId="354041719">
    <w:abstractNumId w:val="4"/>
  </w:num>
  <w:num w:numId="14" w16cid:durableId="204635521">
    <w:abstractNumId w:val="4"/>
    <w:lvlOverride w:ilvl="0">
      <w:lvl w:ilvl="0">
        <w:start w:val="1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5" w16cid:durableId="60568696">
    <w:abstractNumId w:val="22"/>
  </w:num>
  <w:num w:numId="16" w16cid:durableId="772941592">
    <w:abstractNumId w:val="9"/>
  </w:num>
  <w:num w:numId="17" w16cid:durableId="1855149329">
    <w:abstractNumId w:val="8"/>
  </w:num>
  <w:num w:numId="18" w16cid:durableId="1028485808">
    <w:abstractNumId w:val="2"/>
  </w:num>
  <w:num w:numId="19" w16cid:durableId="425158481">
    <w:abstractNumId w:val="2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0" w16cid:durableId="1351956115">
    <w:abstractNumId w:val="28"/>
  </w:num>
  <w:num w:numId="21" w16cid:durableId="1439444312">
    <w:abstractNumId w:val="27"/>
  </w:num>
  <w:num w:numId="22" w16cid:durableId="923732646">
    <w:abstractNumId w:val="27"/>
    <w:lvlOverride w:ilvl="0">
      <w:lvl w:ilvl="0">
        <w:start w:val="6"/>
        <w:numFmt w:val="lowerLetter"/>
        <w:lvlText w:val="%1)"/>
        <w:legacy w:legacy="1" w:legacySpace="0" w:legacyIndent="283"/>
        <w:lvlJc w:val="left"/>
        <w:pPr>
          <w:ind w:left="707" w:hanging="283"/>
        </w:pPr>
      </w:lvl>
    </w:lvlOverride>
  </w:num>
  <w:num w:numId="23" w16cid:durableId="875698123">
    <w:abstractNumId w:val="14"/>
  </w:num>
  <w:num w:numId="24" w16cid:durableId="231699585">
    <w:abstractNumId w:val="23"/>
  </w:num>
  <w:num w:numId="25" w16cid:durableId="959845471">
    <w:abstractNumId w:val="17"/>
  </w:num>
  <w:num w:numId="26" w16cid:durableId="1056971258">
    <w:abstractNumId w:val="5"/>
  </w:num>
  <w:num w:numId="27" w16cid:durableId="1136024483">
    <w:abstractNumId w:val="10"/>
  </w:num>
  <w:num w:numId="28" w16cid:durableId="1271082562">
    <w:abstractNumId w:val="11"/>
  </w:num>
  <w:num w:numId="29" w16cid:durableId="1440177393">
    <w:abstractNumId w:val="6"/>
  </w:num>
  <w:num w:numId="30" w16cid:durableId="1445614812">
    <w:abstractNumId w:val="13"/>
  </w:num>
  <w:num w:numId="31" w16cid:durableId="1431047237">
    <w:abstractNumId w:val="15"/>
  </w:num>
  <w:num w:numId="32" w16cid:durableId="17774781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C0"/>
    <w:rsid w:val="000352C0"/>
    <w:rsid w:val="000771D8"/>
    <w:rsid w:val="000861AC"/>
    <w:rsid w:val="000E63CF"/>
    <w:rsid w:val="00243AE3"/>
    <w:rsid w:val="003006F6"/>
    <w:rsid w:val="003148C7"/>
    <w:rsid w:val="00324088"/>
    <w:rsid w:val="003765BE"/>
    <w:rsid w:val="003A2A9D"/>
    <w:rsid w:val="0046722D"/>
    <w:rsid w:val="004D77EA"/>
    <w:rsid w:val="00525B0A"/>
    <w:rsid w:val="00535D3A"/>
    <w:rsid w:val="005C46D6"/>
    <w:rsid w:val="0065677D"/>
    <w:rsid w:val="0068430A"/>
    <w:rsid w:val="0069048C"/>
    <w:rsid w:val="00757B5B"/>
    <w:rsid w:val="007919E7"/>
    <w:rsid w:val="00794AE1"/>
    <w:rsid w:val="007961CC"/>
    <w:rsid w:val="007D21C4"/>
    <w:rsid w:val="00806673"/>
    <w:rsid w:val="0083077F"/>
    <w:rsid w:val="00840602"/>
    <w:rsid w:val="00881B77"/>
    <w:rsid w:val="008A35F6"/>
    <w:rsid w:val="008B52D5"/>
    <w:rsid w:val="008C34C5"/>
    <w:rsid w:val="00951C38"/>
    <w:rsid w:val="009A6980"/>
    <w:rsid w:val="009B385B"/>
    <w:rsid w:val="00A24243"/>
    <w:rsid w:val="00AA3DB9"/>
    <w:rsid w:val="00AD19F9"/>
    <w:rsid w:val="00AF5288"/>
    <w:rsid w:val="00B47031"/>
    <w:rsid w:val="00B55A0F"/>
    <w:rsid w:val="00B81D47"/>
    <w:rsid w:val="00BA4B7C"/>
    <w:rsid w:val="00BB15B9"/>
    <w:rsid w:val="00BB5DEF"/>
    <w:rsid w:val="00D35994"/>
    <w:rsid w:val="00D44140"/>
    <w:rsid w:val="00D63CEA"/>
    <w:rsid w:val="00D91FBB"/>
    <w:rsid w:val="00D93E35"/>
    <w:rsid w:val="00E07041"/>
    <w:rsid w:val="00EA77A7"/>
    <w:rsid w:val="00F20904"/>
    <w:rsid w:val="00F225A0"/>
    <w:rsid w:val="00FD30F9"/>
    <w:rsid w:val="00FD5394"/>
    <w:rsid w:val="00FE61BB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14AA4C9"/>
  <w15:chartTrackingRefBased/>
  <w15:docId w15:val="{95D211EB-6843-4797-A11A-5F8E0707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pPr>
      <w:widowControl w:val="0"/>
      <w:spacing w:line="276" w:lineRule="auto"/>
      <w:ind w:right="-567"/>
    </w:pPr>
    <w:rPr>
      <w:sz w:val="18"/>
      <w:szCs w:val="20"/>
    </w:rPr>
  </w:style>
  <w:style w:type="paragraph" w:customStyle="1" w:styleId="Tekstpodstawowy21">
    <w:name w:val="Tekst podstawowy 21"/>
    <w:basedOn w:val="Normalny"/>
    <w:pPr>
      <w:widowControl w:val="0"/>
      <w:spacing w:line="-360" w:lineRule="auto"/>
      <w:ind w:right="-567"/>
    </w:pPr>
    <w:rPr>
      <w:szCs w:val="20"/>
    </w:rPr>
  </w:style>
  <w:style w:type="paragraph" w:styleId="Tekstpodstawowy">
    <w:name w:val="Body Text"/>
    <w:basedOn w:val="Normalny"/>
    <w:semiHidden/>
    <w:pPr>
      <w:ind w:right="-1"/>
    </w:pPr>
    <w:rPr>
      <w:szCs w:val="20"/>
    </w:rPr>
  </w:style>
  <w:style w:type="paragraph" w:styleId="Tekstpodstawowy2">
    <w:name w:val="Body Text 2"/>
    <w:basedOn w:val="Normalny"/>
    <w:semiHidden/>
    <w:pPr>
      <w:tabs>
        <w:tab w:val="left" w:pos="360"/>
      </w:tabs>
      <w:ind w:right="-1"/>
      <w:jc w:val="both"/>
    </w:pPr>
    <w:rPr>
      <w:sz w:val="18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0"/>
    </w:rPr>
  </w:style>
  <w:style w:type="character" w:customStyle="1" w:styleId="StopkaZnak">
    <w:name w:val="Stopka Znak"/>
    <w:uiPriority w:val="99"/>
    <w:rPr>
      <w:sz w:val="24"/>
    </w:rPr>
  </w:style>
  <w:style w:type="paragraph" w:styleId="Akapitzlist">
    <w:name w:val="List Paragraph"/>
    <w:basedOn w:val="Normalny"/>
    <w:uiPriority w:val="34"/>
    <w:qFormat/>
    <w:rsid w:val="00794AE1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12692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Podkarpackiego</Company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hotel 2 gwiazdki</dc:title>
  <dc:subject/>
  <dc:creator>UMWP</dc:creator>
  <cp:keywords/>
  <cp:lastModifiedBy>Stręk Ewa</cp:lastModifiedBy>
  <cp:revision>2</cp:revision>
  <cp:lastPrinted>2012-02-23T11:28:00Z</cp:lastPrinted>
  <dcterms:created xsi:type="dcterms:W3CDTF">2024-10-23T11:45:00Z</dcterms:created>
  <dcterms:modified xsi:type="dcterms:W3CDTF">2024-10-23T11:45:00Z</dcterms:modified>
</cp:coreProperties>
</file>